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C569" w14:textId="47E64506" w:rsidR="00A25998" w:rsidRDefault="00A25998" w:rsidP="00A25998">
      <w:pPr>
        <w:jc w:val="right"/>
        <w:rPr>
          <w:b w:val="0"/>
          <w:sz w:val="32"/>
        </w:rPr>
      </w:pPr>
      <w:r>
        <w:rPr>
          <w:b w:val="0"/>
          <w:sz w:val="32"/>
        </w:rPr>
        <w:t>PARAUGS</w:t>
      </w:r>
    </w:p>
    <w:p w14:paraId="1D584200" w14:textId="77777777" w:rsidR="00A25998" w:rsidRDefault="00A25998" w:rsidP="00B12AFA">
      <w:pPr>
        <w:jc w:val="center"/>
        <w:rPr>
          <w:b w:val="0"/>
          <w:sz w:val="32"/>
        </w:rPr>
      </w:pPr>
    </w:p>
    <w:p w14:paraId="4CF186DD" w14:textId="49A01526" w:rsidR="002F2F56" w:rsidRPr="004F139E" w:rsidRDefault="002F2F56" w:rsidP="00B12AFA">
      <w:pPr>
        <w:jc w:val="center"/>
        <w:rPr>
          <w:b w:val="0"/>
          <w:sz w:val="32"/>
        </w:rPr>
      </w:pPr>
      <w:r w:rsidRPr="004F139E">
        <w:rPr>
          <w:b w:val="0"/>
          <w:sz w:val="32"/>
        </w:rPr>
        <w:t>Pieņemšanas – nodošanas</w:t>
      </w:r>
    </w:p>
    <w:p w14:paraId="68CFB22F" w14:textId="77777777" w:rsidR="002F2F56" w:rsidRPr="004F139E" w:rsidRDefault="002F2F56" w:rsidP="00B12AFA">
      <w:pPr>
        <w:pStyle w:val="Heading1"/>
        <w:rPr>
          <w:sz w:val="32"/>
          <w:szCs w:val="32"/>
        </w:rPr>
      </w:pPr>
      <w:smartTag w:uri="schemas-tilde-lv/tildestengine" w:element="veidnes">
        <w:smartTagPr>
          <w:attr w:name="baseform" w:val="akt|s"/>
          <w:attr w:name="id" w:val="-1"/>
          <w:attr w:name="text" w:val="akts"/>
        </w:smartTagPr>
        <w:r w:rsidRPr="004F139E">
          <w:rPr>
            <w:sz w:val="32"/>
            <w:szCs w:val="32"/>
          </w:rPr>
          <w:t>AKTS</w:t>
        </w:r>
      </w:smartTag>
    </w:p>
    <w:p w14:paraId="7CA951EE" w14:textId="77777777" w:rsidR="0016205F" w:rsidRPr="0030580A" w:rsidRDefault="0016205F" w:rsidP="0016205F">
      <w:pPr>
        <w:jc w:val="center"/>
      </w:pPr>
      <w:r w:rsidRPr="0030580A">
        <w:t>Jelgavā</w:t>
      </w:r>
    </w:p>
    <w:p w14:paraId="06B92275" w14:textId="77777777" w:rsidR="0016205F" w:rsidRPr="0030580A" w:rsidRDefault="0016205F" w:rsidP="0016205F">
      <w:pPr>
        <w:pStyle w:val="Heading1"/>
        <w:jc w:val="left"/>
      </w:pPr>
      <w:r w:rsidRPr="0030580A">
        <w:t>20__.gada __._______</w:t>
      </w:r>
    </w:p>
    <w:p w14:paraId="6193DB47" w14:textId="77777777" w:rsidR="00BD04A4" w:rsidRDefault="00BD04A4" w:rsidP="00BD04A4">
      <w:pPr>
        <w:jc w:val="both"/>
        <w:rPr>
          <w:b w:val="0"/>
          <w:bCs/>
          <w:szCs w:val="24"/>
        </w:rPr>
      </w:pPr>
    </w:p>
    <w:p w14:paraId="3BF887A6" w14:textId="0B567E57" w:rsidR="002F2F56" w:rsidRPr="00BD04A4" w:rsidRDefault="002F2F56" w:rsidP="00BE5F55">
      <w:pPr>
        <w:spacing w:line="276" w:lineRule="auto"/>
        <w:ind w:firstLine="720"/>
        <w:jc w:val="both"/>
        <w:rPr>
          <w:b w:val="0"/>
          <w:bCs/>
          <w:sz w:val="28"/>
        </w:rPr>
      </w:pPr>
      <w:r w:rsidRPr="00D70E7F">
        <w:rPr>
          <w:b w:val="0"/>
          <w:bCs/>
          <w:szCs w:val="24"/>
        </w:rPr>
        <w:t xml:space="preserve">Pieņemšanas – nodošanas </w:t>
      </w:r>
      <w:smartTag w:uri="schemas-tilde-lv/tildestengine" w:element="veidnes">
        <w:smartTagPr>
          <w:attr w:name="baseform" w:val="akt|s"/>
          <w:attr w:name="id" w:val="-1"/>
          <w:attr w:name="text" w:val="akts"/>
        </w:smartTagPr>
        <w:r w:rsidRPr="00D70E7F">
          <w:rPr>
            <w:b w:val="0"/>
            <w:bCs/>
            <w:szCs w:val="24"/>
          </w:rPr>
          <w:t>akts</w:t>
        </w:r>
      </w:smartTag>
      <w:r w:rsidRPr="00D70E7F">
        <w:rPr>
          <w:b w:val="0"/>
          <w:bCs/>
          <w:szCs w:val="24"/>
        </w:rPr>
        <w:t xml:space="preserve"> </w:t>
      </w:r>
      <w:r w:rsidR="00D70E7F" w:rsidRPr="00D70E7F">
        <w:rPr>
          <w:b w:val="0"/>
          <w:bCs/>
          <w:szCs w:val="24"/>
        </w:rPr>
        <w:t>sagatavots,</w:t>
      </w:r>
      <w:r w:rsidRPr="00D70E7F">
        <w:rPr>
          <w:b w:val="0"/>
          <w:bCs/>
          <w:szCs w:val="24"/>
        </w:rPr>
        <w:t xml:space="preserve"> piedaloties Jelgavas </w:t>
      </w:r>
      <w:r w:rsidR="00D70E7F">
        <w:rPr>
          <w:b w:val="0"/>
          <w:bCs/>
          <w:szCs w:val="24"/>
        </w:rPr>
        <w:t>valsts</w:t>
      </w:r>
      <w:r w:rsidRPr="00D70E7F">
        <w:rPr>
          <w:b w:val="0"/>
          <w:bCs/>
          <w:szCs w:val="24"/>
        </w:rPr>
        <w:t>pilsētas pašvaldības iestādes “</w:t>
      </w:r>
      <w:r w:rsidRPr="008A3D62">
        <w:rPr>
          <w:b w:val="0"/>
          <w:bCs/>
          <w:szCs w:val="24"/>
        </w:rPr>
        <w:t>P</w:t>
      </w:r>
      <w:r w:rsidRPr="00D70E7F">
        <w:rPr>
          <w:b w:val="0"/>
          <w:bCs/>
          <w:szCs w:val="24"/>
        </w:rPr>
        <w:t>ilsētsaimniecība”</w:t>
      </w:r>
      <w:r w:rsidR="00BE5F55">
        <w:rPr>
          <w:b w:val="0"/>
          <w:bCs/>
          <w:sz w:val="28"/>
        </w:rPr>
        <w:t xml:space="preserve"> </w:t>
      </w:r>
      <w:r w:rsidR="00BE5F55" w:rsidRPr="00BE5F55">
        <w:rPr>
          <w:b w:val="0"/>
          <w:bCs/>
        </w:rPr>
        <w:t>[</w:t>
      </w:r>
      <w:r w:rsidR="00BD04A4" w:rsidRPr="00BD04A4">
        <w:rPr>
          <w:b w:val="0"/>
          <w:bCs/>
          <w:i/>
          <w:iCs/>
        </w:rPr>
        <w:t>amats, vārds, uzvārds</w:t>
      </w:r>
      <w:r w:rsidR="00BE5F55">
        <w:rPr>
          <w:b w:val="0"/>
          <w:bCs/>
        </w:rPr>
        <w:t>]</w:t>
      </w:r>
      <w:r w:rsidR="00BD04A4">
        <w:rPr>
          <w:b w:val="0"/>
          <w:bCs/>
        </w:rPr>
        <w:t xml:space="preserve"> </w:t>
      </w:r>
      <w:r w:rsidRPr="00D70E7F">
        <w:rPr>
          <w:b w:val="0"/>
          <w:bCs/>
          <w:szCs w:val="24"/>
        </w:rPr>
        <w:t>(turpmāk</w:t>
      </w:r>
      <w:r w:rsidR="00BD04A4">
        <w:rPr>
          <w:b w:val="0"/>
          <w:bCs/>
          <w:szCs w:val="24"/>
        </w:rPr>
        <w:t> – </w:t>
      </w:r>
      <w:r w:rsidR="00BE5F55" w:rsidRPr="00BE5F55">
        <w:rPr>
          <w:b w:val="0"/>
          <w:bCs/>
          <w:szCs w:val="24"/>
        </w:rPr>
        <w:t>Iestāde</w:t>
      </w:r>
      <w:r w:rsidR="00BD04A4">
        <w:rPr>
          <w:b w:val="0"/>
          <w:bCs/>
          <w:szCs w:val="24"/>
        </w:rPr>
        <w:t xml:space="preserve">) </w:t>
      </w:r>
      <w:r w:rsidRPr="00D70E7F">
        <w:rPr>
          <w:b w:val="0"/>
          <w:bCs/>
          <w:szCs w:val="24"/>
        </w:rPr>
        <w:t>un</w:t>
      </w:r>
      <w:r w:rsidRPr="00D70E7F">
        <w:rPr>
          <w:b w:val="0"/>
          <w:bCs/>
          <w:sz w:val="28"/>
        </w:rPr>
        <w:t xml:space="preserve"> </w:t>
      </w:r>
      <w:r w:rsidR="00BE5F55">
        <w:rPr>
          <w:b w:val="0"/>
          <w:bCs/>
          <w:szCs w:val="24"/>
        </w:rPr>
        <w:t>[</w:t>
      </w:r>
      <w:r w:rsidR="00BE5F55">
        <w:rPr>
          <w:b w:val="0"/>
          <w:bCs/>
          <w:i/>
          <w:iCs/>
          <w:szCs w:val="24"/>
        </w:rPr>
        <w:t xml:space="preserve">persona, </w:t>
      </w:r>
      <w:r w:rsidR="00BE5F55" w:rsidRPr="00BE5F55">
        <w:rPr>
          <w:b w:val="0"/>
          <w:bCs/>
          <w:i/>
          <w:iCs/>
          <w:szCs w:val="24"/>
        </w:rPr>
        <w:t xml:space="preserve">pilnvarotā </w:t>
      </w:r>
      <w:r w:rsidR="00BE5F55">
        <w:rPr>
          <w:b w:val="0"/>
          <w:bCs/>
          <w:i/>
          <w:iCs/>
          <w:szCs w:val="24"/>
        </w:rPr>
        <w:t>persona</w:t>
      </w:r>
      <w:r w:rsidR="00BE5F55">
        <w:rPr>
          <w:b w:val="0"/>
          <w:bCs/>
          <w:szCs w:val="24"/>
        </w:rPr>
        <w:t>]</w:t>
      </w:r>
      <w:r w:rsidR="00BD04A4" w:rsidRPr="00BD04A4">
        <w:rPr>
          <w:b w:val="0"/>
          <w:bCs/>
          <w:sz w:val="28"/>
        </w:rPr>
        <w:t xml:space="preserve"> </w:t>
      </w:r>
      <w:r w:rsidRPr="00D70E7F">
        <w:rPr>
          <w:b w:val="0"/>
          <w:bCs/>
          <w:szCs w:val="24"/>
        </w:rPr>
        <w:t>(turpmāk</w:t>
      </w:r>
      <w:r w:rsidR="00BD04A4">
        <w:rPr>
          <w:b w:val="0"/>
          <w:bCs/>
          <w:szCs w:val="24"/>
        </w:rPr>
        <w:t> </w:t>
      </w:r>
      <w:r w:rsidR="00BE5F55">
        <w:rPr>
          <w:b w:val="0"/>
          <w:bCs/>
          <w:szCs w:val="24"/>
        </w:rPr>
        <w:t>–</w:t>
      </w:r>
      <w:r w:rsidR="008A3D62">
        <w:rPr>
          <w:b w:val="0"/>
          <w:bCs/>
          <w:szCs w:val="24"/>
        </w:rPr>
        <w:t> </w:t>
      </w:r>
      <w:r w:rsidR="00BE5F55" w:rsidRPr="00BE5F55">
        <w:rPr>
          <w:b w:val="0"/>
          <w:bCs/>
          <w:szCs w:val="24"/>
        </w:rPr>
        <w:t>Lietotājs</w:t>
      </w:r>
      <w:r w:rsidRPr="00D70E7F">
        <w:rPr>
          <w:b w:val="0"/>
          <w:bCs/>
          <w:szCs w:val="24"/>
        </w:rPr>
        <w:t>),</w:t>
      </w:r>
      <w:r w:rsidR="00BD04A4">
        <w:rPr>
          <w:b w:val="0"/>
          <w:bCs/>
          <w:sz w:val="28"/>
        </w:rPr>
        <w:t xml:space="preserve"> </w:t>
      </w:r>
      <w:r w:rsidRPr="00D70E7F">
        <w:rPr>
          <w:b w:val="0"/>
          <w:bCs/>
          <w:szCs w:val="24"/>
        </w:rPr>
        <w:t>kuri vienojas par sekojošo:</w:t>
      </w:r>
    </w:p>
    <w:p w14:paraId="1CB7BBC7" w14:textId="4DADD7C3" w:rsidR="002F2F56" w:rsidRDefault="002F2F56" w:rsidP="00E10D56">
      <w:pPr>
        <w:pStyle w:val="BodyTextIndent"/>
        <w:spacing w:line="276" w:lineRule="auto"/>
        <w:ind w:firstLine="840"/>
        <w:rPr>
          <w:b w:val="0"/>
          <w:bCs/>
        </w:rPr>
      </w:pPr>
      <w:r w:rsidRPr="00D70E7F">
        <w:rPr>
          <w:b w:val="0"/>
          <w:bCs/>
        </w:rPr>
        <w:t xml:space="preserve">Pamatojoties uz </w:t>
      </w:r>
      <w:r w:rsidR="00BE5F55">
        <w:rPr>
          <w:b w:val="0"/>
          <w:bCs/>
        </w:rPr>
        <w:t>l</w:t>
      </w:r>
      <w:r w:rsidRPr="00D70E7F">
        <w:rPr>
          <w:b w:val="0"/>
          <w:bCs/>
        </w:rPr>
        <w:t>īgum</w:t>
      </w:r>
      <w:r w:rsidR="006D3853">
        <w:rPr>
          <w:b w:val="0"/>
          <w:bCs/>
        </w:rPr>
        <w:t>a</w:t>
      </w:r>
      <w:r w:rsidRPr="00D70E7F">
        <w:rPr>
          <w:b w:val="0"/>
          <w:bCs/>
        </w:rPr>
        <w:t xml:space="preserve"> Nr.</w:t>
      </w:r>
      <w:r w:rsidR="00BE5F55">
        <w:rPr>
          <w:b w:val="0"/>
          <w:bCs/>
        </w:rPr>
        <w:t>[</w:t>
      </w:r>
      <w:r w:rsidR="00BE5F55" w:rsidRPr="00BE5F55">
        <w:rPr>
          <w:b w:val="0"/>
          <w:bCs/>
          <w:i/>
          <w:iCs/>
        </w:rPr>
        <w:t>nr.</w:t>
      </w:r>
      <w:r w:rsidR="00BE5F55">
        <w:rPr>
          <w:b w:val="0"/>
          <w:bCs/>
          <w:i/>
          <w:iCs/>
        </w:rPr>
        <w:t>, nosaukums</w:t>
      </w:r>
      <w:r w:rsidR="00BE5F55">
        <w:rPr>
          <w:b w:val="0"/>
          <w:bCs/>
        </w:rPr>
        <w:t>]</w:t>
      </w:r>
      <w:r w:rsidRPr="00D70E7F">
        <w:rPr>
          <w:b w:val="0"/>
          <w:bCs/>
        </w:rPr>
        <w:t xml:space="preserve">, kas noslēgts </w:t>
      </w:r>
      <w:r w:rsidR="00BE5F55">
        <w:rPr>
          <w:b w:val="0"/>
          <w:bCs/>
        </w:rPr>
        <w:t xml:space="preserve">[datums] </w:t>
      </w:r>
      <w:r w:rsidRPr="00D70E7F">
        <w:rPr>
          <w:b w:val="0"/>
          <w:bCs/>
        </w:rPr>
        <w:t>(turpmāk</w:t>
      </w:r>
      <w:r w:rsidR="00BD04A4">
        <w:rPr>
          <w:b w:val="0"/>
          <w:bCs/>
        </w:rPr>
        <w:t> </w:t>
      </w:r>
      <w:r w:rsidR="008A3D62">
        <w:rPr>
          <w:b w:val="0"/>
          <w:bCs/>
        </w:rPr>
        <w:t>– </w:t>
      </w:r>
      <w:r w:rsidRPr="00D70E7F">
        <w:rPr>
          <w:b w:val="0"/>
          <w:bCs/>
        </w:rPr>
        <w:t>LĪGUMS)</w:t>
      </w:r>
      <w:r w:rsidR="006D3853">
        <w:rPr>
          <w:b w:val="0"/>
          <w:bCs/>
        </w:rPr>
        <w:t xml:space="preserve"> </w:t>
      </w:r>
      <w:r w:rsidR="00BE5F55">
        <w:rPr>
          <w:b w:val="0"/>
          <w:bCs/>
        </w:rPr>
        <w:t xml:space="preserve">5. punktu </w:t>
      </w:r>
      <w:r w:rsidR="00BE5F55" w:rsidRPr="00BE5F55">
        <w:rPr>
          <w:b w:val="0"/>
          <w:bCs/>
        </w:rPr>
        <w:t>Lietotājs</w:t>
      </w:r>
      <w:r w:rsidRPr="00D70E7F">
        <w:rPr>
          <w:b w:val="0"/>
          <w:bCs/>
        </w:rPr>
        <w:t xml:space="preserve"> </w:t>
      </w:r>
      <w:r w:rsidR="00BE5F55">
        <w:rPr>
          <w:b w:val="0"/>
          <w:bCs/>
        </w:rPr>
        <w:t xml:space="preserve">nodod un Iestāde pieņem </w:t>
      </w:r>
      <w:r w:rsidR="00BE5F55" w:rsidRPr="00BE5F55">
        <w:rPr>
          <w:b w:val="0"/>
          <w:bCs/>
        </w:rPr>
        <w:t>atkārtoti izmantojamos materiālus</w:t>
      </w:r>
      <w:r w:rsidR="00BE5F55">
        <w:rPr>
          <w:b w:val="0"/>
          <w:bCs/>
        </w:rPr>
        <w:t xml:space="preserve"> [</w:t>
      </w:r>
      <w:r w:rsidR="00BE5F55" w:rsidRPr="00BE5F55">
        <w:rPr>
          <w:b w:val="0"/>
          <w:bCs/>
          <w:i/>
          <w:iCs/>
        </w:rPr>
        <w:t xml:space="preserve">veids, </w:t>
      </w:r>
      <w:r w:rsidR="00BE5F55" w:rsidRPr="006F4F88">
        <w:rPr>
          <w:b w:val="0"/>
          <w:bCs/>
          <w:i/>
          <w:iCs/>
        </w:rPr>
        <w:t>apjoms].</w:t>
      </w:r>
      <w:r w:rsidR="00BE5F55">
        <w:rPr>
          <w:b w:val="0"/>
          <w:bCs/>
        </w:rPr>
        <w:t xml:space="preserve"> </w:t>
      </w:r>
    </w:p>
    <w:p w14:paraId="4FAB75F8" w14:textId="7FEC93AC" w:rsidR="002F2F56" w:rsidRPr="00D70E7F" w:rsidRDefault="007B2DFC" w:rsidP="00E10D56">
      <w:pPr>
        <w:spacing w:line="276" w:lineRule="auto"/>
        <w:ind w:firstLine="720"/>
        <w:jc w:val="both"/>
        <w:rPr>
          <w:b w:val="0"/>
          <w:bCs/>
          <w:sz w:val="28"/>
        </w:rPr>
      </w:pPr>
      <w:r>
        <w:rPr>
          <w:b w:val="0"/>
          <w:bCs/>
        </w:rPr>
        <w:t>A</w:t>
      </w:r>
      <w:r w:rsidRPr="007B2DFC">
        <w:rPr>
          <w:b w:val="0"/>
          <w:bCs/>
        </w:rPr>
        <w:t>tkārtoti izmantojamos materiālu</w:t>
      </w:r>
      <w:r>
        <w:rPr>
          <w:b w:val="0"/>
          <w:bCs/>
        </w:rPr>
        <w:t xml:space="preserve"> pieņemšanas vieta: [</w:t>
      </w:r>
      <w:r w:rsidRPr="007B2DFC">
        <w:rPr>
          <w:b w:val="0"/>
          <w:bCs/>
          <w:i/>
          <w:iCs/>
        </w:rPr>
        <w:t>adrese</w:t>
      </w:r>
      <w:r>
        <w:rPr>
          <w:b w:val="0"/>
          <w:bCs/>
        </w:rPr>
        <w:t xml:space="preserve">]. </w:t>
      </w:r>
    </w:p>
    <w:p w14:paraId="1D62D229" w14:textId="77777777" w:rsidR="002F2F56" w:rsidRPr="00D70E7F" w:rsidRDefault="002F2F56" w:rsidP="00B12AFA">
      <w:pPr>
        <w:jc w:val="both"/>
        <w:rPr>
          <w:b w:val="0"/>
          <w:bCs/>
          <w:sz w:val="28"/>
        </w:rPr>
      </w:pPr>
    </w:p>
    <w:p w14:paraId="732532B4" w14:textId="5E706193" w:rsidR="002F2F56" w:rsidRDefault="002F2F56" w:rsidP="00B12AFA">
      <w:pPr>
        <w:pStyle w:val="Heading4"/>
        <w:rPr>
          <w:b w:val="0"/>
        </w:rPr>
      </w:pPr>
      <w:r w:rsidRPr="004F139E">
        <w:rPr>
          <w:b w:val="0"/>
        </w:rPr>
        <w:tab/>
      </w:r>
      <w:r w:rsidRPr="004F139E">
        <w:rPr>
          <w:b w:val="0"/>
        </w:rPr>
        <w:tab/>
      </w:r>
      <w:r w:rsidRPr="004F139E">
        <w:rPr>
          <w:b w:val="0"/>
        </w:rPr>
        <w:tab/>
      </w:r>
      <w:r w:rsidRPr="004F139E">
        <w:rPr>
          <w:b w:val="0"/>
        </w:rPr>
        <w:tab/>
      </w:r>
      <w:r w:rsidRPr="004F139E">
        <w:rPr>
          <w:b w:val="0"/>
        </w:rPr>
        <w:tab/>
      </w:r>
      <w:r w:rsidRPr="004F139E">
        <w:rPr>
          <w:b w:val="0"/>
        </w:rPr>
        <w:tab/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3636B0" w14:paraId="154F5A93" w14:textId="77777777" w:rsidTr="009824CD">
        <w:tc>
          <w:tcPr>
            <w:tcW w:w="3969" w:type="dxa"/>
          </w:tcPr>
          <w:p w14:paraId="5985F4A4" w14:textId="39048B1E" w:rsidR="003636B0" w:rsidRDefault="00BE5F55" w:rsidP="009824CD">
            <w:pPr>
              <w:pStyle w:val="BodyText"/>
              <w:tabs>
                <w:tab w:val="num" w:pos="540"/>
              </w:tabs>
            </w:pPr>
            <w:r>
              <w:rPr>
                <w:b w:val="0"/>
              </w:rPr>
              <w:t>Lietotājs</w:t>
            </w:r>
          </w:p>
        </w:tc>
        <w:tc>
          <w:tcPr>
            <w:tcW w:w="567" w:type="dxa"/>
          </w:tcPr>
          <w:p w14:paraId="030724D4" w14:textId="77777777" w:rsidR="003636B0" w:rsidRPr="00987501" w:rsidRDefault="003636B0" w:rsidP="009824CD">
            <w:pPr>
              <w:pStyle w:val="BodyText"/>
              <w:tabs>
                <w:tab w:val="num" w:pos="540"/>
              </w:tabs>
              <w:rPr>
                <w:b w:val="0"/>
              </w:rPr>
            </w:pPr>
          </w:p>
        </w:tc>
        <w:tc>
          <w:tcPr>
            <w:tcW w:w="3969" w:type="dxa"/>
          </w:tcPr>
          <w:p w14:paraId="441C860C" w14:textId="6352D1AE" w:rsidR="003636B0" w:rsidRDefault="00BE5F55" w:rsidP="009824CD">
            <w:pPr>
              <w:pStyle w:val="BodyText"/>
              <w:tabs>
                <w:tab w:val="num" w:pos="540"/>
              </w:tabs>
            </w:pPr>
            <w:r>
              <w:rPr>
                <w:b w:val="0"/>
              </w:rPr>
              <w:t>Iestāde</w:t>
            </w:r>
          </w:p>
        </w:tc>
      </w:tr>
      <w:tr w:rsidR="003636B0" w14:paraId="00C441F4" w14:textId="77777777" w:rsidTr="009824CD">
        <w:tc>
          <w:tcPr>
            <w:tcW w:w="3969" w:type="dxa"/>
            <w:tcBorders>
              <w:bottom w:val="single" w:sz="4" w:space="0" w:color="auto"/>
            </w:tcBorders>
          </w:tcPr>
          <w:p w14:paraId="20526636" w14:textId="563F94A5" w:rsidR="003636B0" w:rsidRPr="00987501" w:rsidRDefault="003636B0" w:rsidP="009824CD">
            <w:pPr>
              <w:pStyle w:val="BodyText"/>
              <w:tabs>
                <w:tab w:val="num" w:pos="540"/>
              </w:tabs>
              <w:rPr>
                <w:b w:val="0"/>
              </w:rPr>
            </w:pPr>
          </w:p>
        </w:tc>
        <w:tc>
          <w:tcPr>
            <w:tcW w:w="567" w:type="dxa"/>
          </w:tcPr>
          <w:p w14:paraId="1427F0EC" w14:textId="77777777" w:rsidR="003636B0" w:rsidRPr="00987501" w:rsidRDefault="003636B0" w:rsidP="009824CD">
            <w:pPr>
              <w:pStyle w:val="BodyText"/>
              <w:tabs>
                <w:tab w:val="num" w:pos="540"/>
              </w:tabs>
              <w:rPr>
                <w:b w:val="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B525643" w14:textId="77777777" w:rsidR="003636B0" w:rsidRPr="00987501" w:rsidRDefault="003636B0" w:rsidP="009824CD">
            <w:pPr>
              <w:pStyle w:val="BodyText"/>
              <w:tabs>
                <w:tab w:val="num" w:pos="540"/>
              </w:tabs>
              <w:rPr>
                <w:b w:val="0"/>
              </w:rPr>
            </w:pPr>
          </w:p>
        </w:tc>
      </w:tr>
      <w:tr w:rsidR="003636B0" w14:paraId="53127AE3" w14:textId="77777777" w:rsidTr="009824CD">
        <w:tc>
          <w:tcPr>
            <w:tcW w:w="3969" w:type="dxa"/>
            <w:tcBorders>
              <w:top w:val="single" w:sz="4" w:space="0" w:color="auto"/>
            </w:tcBorders>
          </w:tcPr>
          <w:p w14:paraId="0422D98D" w14:textId="77777777" w:rsidR="003636B0" w:rsidRPr="003636B0" w:rsidRDefault="003636B0" w:rsidP="009824CD">
            <w:pPr>
              <w:jc w:val="center"/>
              <w:rPr>
                <w:b w:val="0"/>
              </w:rPr>
            </w:pPr>
            <w:r w:rsidRPr="003636B0">
              <w:rPr>
                <w:b w:val="0"/>
                <w:sz w:val="18"/>
                <w:szCs w:val="18"/>
              </w:rPr>
              <w:t>amats, vārds, uzvārds, personiskais paraksts</w:t>
            </w:r>
          </w:p>
        </w:tc>
        <w:tc>
          <w:tcPr>
            <w:tcW w:w="567" w:type="dxa"/>
          </w:tcPr>
          <w:p w14:paraId="4800BAA2" w14:textId="77777777" w:rsidR="003636B0" w:rsidRPr="003636B0" w:rsidRDefault="003636B0" w:rsidP="009824CD">
            <w:pPr>
              <w:pStyle w:val="BodyText"/>
              <w:tabs>
                <w:tab w:val="num" w:pos="540"/>
              </w:tabs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F04B7F7" w14:textId="77777777" w:rsidR="003636B0" w:rsidRPr="003636B0" w:rsidRDefault="003636B0" w:rsidP="009824CD">
            <w:pPr>
              <w:pStyle w:val="BodyText"/>
              <w:tabs>
                <w:tab w:val="num" w:pos="540"/>
              </w:tabs>
              <w:jc w:val="center"/>
              <w:rPr>
                <w:b w:val="0"/>
              </w:rPr>
            </w:pPr>
            <w:r w:rsidRPr="003636B0">
              <w:rPr>
                <w:b w:val="0"/>
                <w:sz w:val="18"/>
                <w:szCs w:val="18"/>
              </w:rPr>
              <w:t>amats, vārds, uzvārds, personiskais paraksts</w:t>
            </w:r>
          </w:p>
        </w:tc>
      </w:tr>
    </w:tbl>
    <w:p w14:paraId="6780F6B9" w14:textId="77777777" w:rsidR="003636B0" w:rsidRPr="003636B0" w:rsidRDefault="003636B0" w:rsidP="003636B0"/>
    <w:sectPr w:rsidR="003636B0" w:rsidRPr="003636B0" w:rsidSect="00957BC3">
      <w:pgSz w:w="11906" w:h="16838" w:code="9"/>
      <w:pgMar w:top="993" w:right="866" w:bottom="1134" w:left="1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2AFA"/>
    <w:rsid w:val="00056447"/>
    <w:rsid w:val="000E0927"/>
    <w:rsid w:val="000F2D1A"/>
    <w:rsid w:val="00124AF3"/>
    <w:rsid w:val="0016205F"/>
    <w:rsid w:val="002C7DEE"/>
    <w:rsid w:val="002F2F56"/>
    <w:rsid w:val="00333A5E"/>
    <w:rsid w:val="003636B0"/>
    <w:rsid w:val="00396E37"/>
    <w:rsid w:val="003F44FF"/>
    <w:rsid w:val="00433811"/>
    <w:rsid w:val="00461D5A"/>
    <w:rsid w:val="004E67CA"/>
    <w:rsid w:val="004E6C9E"/>
    <w:rsid w:val="004E6D4C"/>
    <w:rsid w:val="004F139E"/>
    <w:rsid w:val="006D3853"/>
    <w:rsid w:val="006F4F88"/>
    <w:rsid w:val="007B2DFC"/>
    <w:rsid w:val="008542B5"/>
    <w:rsid w:val="008705D3"/>
    <w:rsid w:val="008A3D62"/>
    <w:rsid w:val="008C2055"/>
    <w:rsid w:val="00906720"/>
    <w:rsid w:val="00957BC3"/>
    <w:rsid w:val="00980DFB"/>
    <w:rsid w:val="00A025E9"/>
    <w:rsid w:val="00A037FE"/>
    <w:rsid w:val="00A0796B"/>
    <w:rsid w:val="00A25998"/>
    <w:rsid w:val="00A27F04"/>
    <w:rsid w:val="00A30891"/>
    <w:rsid w:val="00A92780"/>
    <w:rsid w:val="00A951C6"/>
    <w:rsid w:val="00B012B4"/>
    <w:rsid w:val="00B102D8"/>
    <w:rsid w:val="00B12AFA"/>
    <w:rsid w:val="00B433C1"/>
    <w:rsid w:val="00BD04A4"/>
    <w:rsid w:val="00BE5F55"/>
    <w:rsid w:val="00C448A9"/>
    <w:rsid w:val="00C564C3"/>
    <w:rsid w:val="00C838E9"/>
    <w:rsid w:val="00CD0F78"/>
    <w:rsid w:val="00D70E7F"/>
    <w:rsid w:val="00DA40D8"/>
    <w:rsid w:val="00E10D56"/>
    <w:rsid w:val="00EE0393"/>
    <w:rsid w:val="00F4443C"/>
    <w:rsid w:val="00F60F1B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81195A8"/>
  <w15:docId w15:val="{888BE1C0-6CF9-4D09-8FBF-321B0D7B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AFA"/>
    <w:rPr>
      <w:rFonts w:ascii="Times New Roman" w:eastAsia="Times New Roman" w:hAnsi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AFA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B12AFA"/>
    <w:pPr>
      <w:keepNext/>
      <w:jc w:val="right"/>
      <w:outlineLvl w:val="1"/>
    </w:pPr>
  </w:style>
  <w:style w:type="paragraph" w:styleId="Heading4">
    <w:name w:val="heading 4"/>
    <w:basedOn w:val="Normal"/>
    <w:next w:val="Normal"/>
    <w:link w:val="Heading4Char"/>
    <w:uiPriority w:val="99"/>
    <w:qFormat/>
    <w:rsid w:val="00B12AFA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AFA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2AFA"/>
    <w:rPr>
      <w:rFonts w:ascii="Times New Roman" w:hAnsi="Times New Roman" w:cs="Times New Roman"/>
      <w:b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2AFA"/>
    <w:rPr>
      <w:rFonts w:ascii="Times New Roman" w:hAnsi="Times New Roman" w:cs="Times New Roman"/>
      <w:b/>
      <w:sz w:val="20"/>
      <w:szCs w:val="20"/>
      <w:lang w:eastAsia="lv-LV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AFA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AFA"/>
    <w:rPr>
      <w:rFonts w:ascii="Times New Roman" w:hAnsi="Times New Roman" w:cs="Times New Roman"/>
      <w:b/>
      <w:bCs/>
      <w:i/>
      <w:iCs/>
      <w:sz w:val="26"/>
      <w:szCs w:val="26"/>
      <w:lang w:eastAsia="lv-LV"/>
    </w:rPr>
  </w:style>
  <w:style w:type="paragraph" w:styleId="BodyTextIndent">
    <w:name w:val="Body Text Indent"/>
    <w:basedOn w:val="Normal"/>
    <w:link w:val="BodyTextIndentChar"/>
    <w:uiPriority w:val="99"/>
    <w:rsid w:val="00B12AFA"/>
    <w:pPr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12AFA"/>
    <w:rPr>
      <w:rFonts w:ascii="Times New Roman" w:hAnsi="Times New Roman" w:cs="Times New Roman"/>
      <w:b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6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6B0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</vt:lpstr>
      <vt:lpstr>z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Agnese Kiršteine</cp:lastModifiedBy>
  <cp:revision>7</cp:revision>
  <cp:lastPrinted>2015-06-26T10:19:00Z</cp:lastPrinted>
  <dcterms:created xsi:type="dcterms:W3CDTF">2013-12-02T11:31:00Z</dcterms:created>
  <dcterms:modified xsi:type="dcterms:W3CDTF">2026-04-09T11:11:00Z</dcterms:modified>
</cp:coreProperties>
</file>