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1516487" w:rsidR="00B866F7" w:rsidRPr="009A4AD5" w:rsidRDefault="0008498E" w:rsidP="004B0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9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="0011176E" w:rsidRPr="00111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Būvuzraudzība objektam “Daudzdzīvokļu dzīvojamās mājas teritorijas labiekārtošana Katoļu iela 9, Jelgava</w:t>
            </w:r>
            <w:r w:rsidRPr="000849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694909F6" w:rsidR="00D95AF3" w:rsidRPr="00B866F7" w:rsidRDefault="0011176E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6E">
              <w:rPr>
                <w:rFonts w:ascii="Times New Roman" w:hAnsi="Times New Roman" w:cs="Times New Roman"/>
                <w:sz w:val="24"/>
                <w:szCs w:val="24"/>
              </w:rPr>
              <w:t>Katoļu iela 9, Jelgav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</w:p>
        </w:tc>
      </w:tr>
      <w:tr w:rsidR="00D95AF3" w:rsidRPr="00F81D2C" w14:paraId="58CAE392" w14:textId="77777777" w:rsidTr="004B0528">
        <w:trPr>
          <w:trHeight w:val="501"/>
        </w:trPr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37A2EC72" w:rsidR="00D95AF3" w:rsidRPr="004B0528" w:rsidRDefault="0008498E" w:rsidP="004B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8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1176E" w:rsidRPr="0011176E">
              <w:rPr>
                <w:rFonts w:ascii="Times New Roman" w:hAnsi="Times New Roman" w:cs="Times New Roman"/>
                <w:sz w:val="24"/>
                <w:szCs w:val="24"/>
              </w:rPr>
              <w:t>Būvuzraudzība objektam “Daudzdzīvokļu dzīvojamās mājas teritorijas labiekārtošana Katoļu iela 9, Jelgava</w:t>
            </w:r>
            <w:r w:rsidRPr="0008498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120005F9" w:rsidR="00B866F7" w:rsidRPr="00F81D2C" w:rsidRDefault="004B0528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Raitis Vidžis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002F99ED" w:rsidR="00B866F7" w:rsidRPr="00F81D2C" w:rsidRDefault="004B0528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8">
              <w:rPr>
                <w:rFonts w:ascii="Times New Roman" w:hAnsi="Times New Roman" w:cs="Times New Roman"/>
                <w:sz w:val="24"/>
                <w:szCs w:val="24"/>
              </w:rPr>
              <w:t>63084799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B0528">
        <w:trPr>
          <w:trHeight w:val="672"/>
        </w:trPr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71368700" w14:textId="3E923666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11176E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11176E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4FA8" w14:textId="77777777" w:rsidR="00D67C1C" w:rsidRDefault="00D67C1C" w:rsidP="00AA3CB3">
      <w:pPr>
        <w:spacing w:after="0" w:line="240" w:lineRule="auto"/>
      </w:pPr>
      <w:r>
        <w:separator/>
      </w:r>
    </w:p>
  </w:endnote>
  <w:endnote w:type="continuationSeparator" w:id="0">
    <w:p w14:paraId="7B713CB0" w14:textId="77777777" w:rsidR="00D67C1C" w:rsidRDefault="00D67C1C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A4C2" w14:textId="77777777" w:rsidR="00D67C1C" w:rsidRDefault="00D67C1C" w:rsidP="00AA3CB3">
      <w:pPr>
        <w:spacing w:after="0" w:line="240" w:lineRule="auto"/>
      </w:pPr>
      <w:r>
        <w:separator/>
      </w:r>
    </w:p>
  </w:footnote>
  <w:footnote w:type="continuationSeparator" w:id="0">
    <w:p w14:paraId="5BFA973D" w14:textId="77777777" w:rsidR="00D67C1C" w:rsidRDefault="00D67C1C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61291"/>
    <w:rsid w:val="0008498E"/>
    <w:rsid w:val="000A4289"/>
    <w:rsid w:val="000B65F2"/>
    <w:rsid w:val="000D42C2"/>
    <w:rsid w:val="000E74B9"/>
    <w:rsid w:val="00101E7D"/>
    <w:rsid w:val="00102C1B"/>
    <w:rsid w:val="0011176E"/>
    <w:rsid w:val="00115674"/>
    <w:rsid w:val="001329C7"/>
    <w:rsid w:val="00147018"/>
    <w:rsid w:val="0014758F"/>
    <w:rsid w:val="00162689"/>
    <w:rsid w:val="001B5C9F"/>
    <w:rsid w:val="001B7046"/>
    <w:rsid w:val="001D5F37"/>
    <w:rsid w:val="00212711"/>
    <w:rsid w:val="002157F3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B0528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542C3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D65F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7</cp:revision>
  <cp:lastPrinted>2024-01-24T06:26:00Z</cp:lastPrinted>
  <dcterms:created xsi:type="dcterms:W3CDTF">2026-02-24T07:58:00Z</dcterms:created>
  <dcterms:modified xsi:type="dcterms:W3CDTF">2026-02-25T12:52:00Z</dcterms:modified>
</cp:coreProperties>
</file>