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AC74" w14:textId="691795C2" w:rsidR="00597B63" w:rsidRPr="007404A2" w:rsidRDefault="00597B63" w:rsidP="00597B63">
      <w:pPr>
        <w:spacing w:after="0" w:line="240" w:lineRule="auto"/>
        <w:jc w:val="right"/>
        <w:rPr>
          <w:rFonts w:ascii="Times New Roman" w:eastAsia="Times New Roman" w:hAnsi="Times New Roman" w:cs="Times New Roman"/>
          <w:sz w:val="24"/>
          <w:szCs w:val="24"/>
        </w:rPr>
      </w:pPr>
      <w:r w:rsidRPr="007404A2">
        <w:rPr>
          <w:rFonts w:ascii="Times New Roman" w:eastAsia="Times New Roman" w:hAnsi="Times New Roman" w:cs="Times New Roman"/>
          <w:sz w:val="24"/>
          <w:szCs w:val="24"/>
        </w:rPr>
        <w:t>2. pielikums</w:t>
      </w:r>
    </w:p>
    <w:p w14:paraId="13BC5091" w14:textId="77777777" w:rsidR="00597B63" w:rsidRDefault="00597B63" w:rsidP="00597B63">
      <w:pPr>
        <w:spacing w:after="0" w:line="240" w:lineRule="auto"/>
        <w:jc w:val="right"/>
        <w:rPr>
          <w:rFonts w:ascii="Times New Roman" w:eastAsia="Times New Roman" w:hAnsi="Times New Roman" w:cs="Times New Roman"/>
          <w:b/>
          <w:sz w:val="28"/>
          <w:szCs w:val="28"/>
        </w:rPr>
      </w:pPr>
    </w:p>
    <w:p w14:paraId="6E74D92C" w14:textId="77777777" w:rsidR="00597B63" w:rsidRDefault="00597B63" w:rsidP="008D374B">
      <w:pPr>
        <w:spacing w:after="0" w:line="240" w:lineRule="auto"/>
        <w:jc w:val="center"/>
        <w:rPr>
          <w:rFonts w:ascii="Times New Roman" w:eastAsia="Times New Roman" w:hAnsi="Times New Roman" w:cs="Times New Roman"/>
          <w:b/>
          <w:sz w:val="28"/>
          <w:szCs w:val="28"/>
        </w:rPr>
      </w:pPr>
    </w:p>
    <w:p w14:paraId="33BB5770" w14:textId="77777777" w:rsidR="008D374B" w:rsidRDefault="008D374B" w:rsidP="008D374B">
      <w:pPr>
        <w:spacing w:after="0" w:line="240" w:lineRule="auto"/>
        <w:jc w:val="center"/>
        <w:rPr>
          <w:rFonts w:ascii="Times New Roman" w:eastAsia="Times New Roman" w:hAnsi="Times New Roman" w:cs="Times New Roman"/>
          <w:b/>
          <w:sz w:val="28"/>
          <w:szCs w:val="28"/>
        </w:rPr>
      </w:pPr>
      <w:r w:rsidRPr="00AD4169">
        <w:rPr>
          <w:rFonts w:ascii="Times New Roman" w:eastAsia="Times New Roman" w:hAnsi="Times New Roman" w:cs="Times New Roman"/>
          <w:b/>
          <w:sz w:val="28"/>
          <w:szCs w:val="28"/>
        </w:rPr>
        <w:t>TEHNISKĀ SPECIFIKĀCIJA</w:t>
      </w:r>
    </w:p>
    <w:p w14:paraId="4CA36736" w14:textId="77777777" w:rsidR="008D374B" w:rsidRDefault="008D374B" w:rsidP="000B475A">
      <w:pPr>
        <w:spacing w:after="0" w:line="240" w:lineRule="auto"/>
        <w:jc w:val="right"/>
        <w:rPr>
          <w:rFonts w:ascii="Times New Roman" w:hAnsi="Times New Roman" w:cs="Times New Roman"/>
          <w:bCs/>
        </w:rPr>
      </w:pPr>
    </w:p>
    <w:p w14:paraId="7B00B2A7" w14:textId="325555E0" w:rsidR="000B475A" w:rsidRPr="00571006" w:rsidRDefault="008D374B" w:rsidP="008D374B">
      <w:pPr>
        <w:spacing w:after="0" w:line="240" w:lineRule="auto"/>
        <w:jc w:val="center"/>
        <w:rPr>
          <w:rFonts w:ascii="Times New Roman" w:hAnsi="Times New Roman" w:cs="Times New Roman"/>
          <w:b/>
          <w:sz w:val="26"/>
          <w:szCs w:val="26"/>
        </w:rPr>
      </w:pPr>
      <w:r w:rsidRPr="00571006">
        <w:rPr>
          <w:rFonts w:ascii="Times New Roman" w:hAnsi="Times New Roman" w:cs="Times New Roman"/>
          <w:b/>
          <w:sz w:val="26"/>
          <w:szCs w:val="26"/>
        </w:rPr>
        <w:t>“Jelgavas</w:t>
      </w:r>
      <w:r w:rsidR="0084554D" w:rsidRPr="00571006">
        <w:rPr>
          <w:rFonts w:ascii="Times New Roman" w:hAnsi="Times New Roman" w:cs="Times New Roman"/>
          <w:b/>
          <w:sz w:val="26"/>
          <w:szCs w:val="26"/>
        </w:rPr>
        <w:t xml:space="preserve"> valstspilsētas pašvaldībai piederošu nekustamo īpašumu daļu</w:t>
      </w:r>
    </w:p>
    <w:p w14:paraId="621C7869" w14:textId="7E820DEC" w:rsidR="0039078A" w:rsidRDefault="0084554D" w:rsidP="0039078A">
      <w:pPr>
        <w:spacing w:after="0" w:line="240" w:lineRule="auto"/>
        <w:jc w:val="center"/>
        <w:rPr>
          <w:rFonts w:ascii="Times New Roman" w:hAnsi="Times New Roman" w:cs="Times New Roman"/>
          <w:b/>
          <w:sz w:val="26"/>
          <w:szCs w:val="26"/>
        </w:rPr>
      </w:pPr>
      <w:r w:rsidRPr="00571006">
        <w:rPr>
          <w:rFonts w:ascii="Times New Roman" w:hAnsi="Times New Roman" w:cs="Times New Roman"/>
          <w:b/>
          <w:sz w:val="26"/>
          <w:szCs w:val="26"/>
        </w:rPr>
        <w:t>(sabiedriskā transporta pieturvietu) nomas tiesību izsole</w:t>
      </w:r>
      <w:r w:rsidR="008D374B" w:rsidRPr="00571006">
        <w:rPr>
          <w:rFonts w:ascii="Times New Roman" w:hAnsi="Times New Roman" w:cs="Times New Roman"/>
          <w:b/>
          <w:sz w:val="26"/>
          <w:szCs w:val="26"/>
        </w:rPr>
        <w:t>”</w:t>
      </w:r>
    </w:p>
    <w:p w14:paraId="156954B4" w14:textId="77777777" w:rsidR="0039078A" w:rsidRPr="0039078A" w:rsidRDefault="0039078A" w:rsidP="0039078A">
      <w:pPr>
        <w:spacing w:after="0" w:line="240" w:lineRule="auto"/>
        <w:jc w:val="center"/>
        <w:rPr>
          <w:rFonts w:ascii="Times New Roman" w:hAnsi="Times New Roman" w:cs="Times New Roman"/>
          <w:b/>
          <w:sz w:val="26"/>
          <w:szCs w:val="26"/>
        </w:rPr>
      </w:pPr>
    </w:p>
    <w:tbl>
      <w:tblPr>
        <w:tblStyle w:val="TableNormal0"/>
        <w:tblpPr w:leftFromText="180" w:rightFromText="180" w:vertAnchor="text" w:tblpX="-567" w:tblpY="1"/>
        <w:tblOverlap w:val="never"/>
        <w:tblW w:w="100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48"/>
        <w:gridCol w:w="34"/>
        <w:gridCol w:w="1667"/>
        <w:gridCol w:w="7513"/>
      </w:tblGrid>
      <w:tr w:rsidR="0039078A" w:rsidRPr="00146C78" w14:paraId="36E75196"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303C6FB0" w14:textId="77AD71C6" w:rsidR="0039078A" w:rsidRPr="00146C78" w:rsidRDefault="0039078A" w:rsidP="002839C2">
            <w:pPr>
              <w:jc w:val="center"/>
              <w:rPr>
                <w:b/>
                <w:bCs/>
                <w:color w:val="000000"/>
                <w:sz w:val="22"/>
                <w:szCs w:val="22"/>
                <w:u w:color="000000"/>
                <w14:textOutline w14:w="12700" w14:cap="flat" w14:cmpd="sng" w14:algn="ctr">
                  <w14:noFill/>
                  <w14:prstDash w14:val="solid"/>
                  <w14:miter w14:lim="400000"/>
                </w14:textOutline>
              </w:rPr>
            </w:pPr>
            <w:r w:rsidRPr="00146C78">
              <w:rPr>
                <w:b/>
                <w:bCs/>
                <w:color w:val="000000"/>
                <w:sz w:val="22"/>
                <w:szCs w:val="22"/>
                <w:u w:color="000000"/>
                <w14:textOutline w14:w="12700" w14:cap="flat" w14:cmpd="sng" w14:algn="ctr">
                  <w14:noFill/>
                  <w14:prstDash w14:val="solid"/>
                  <w14:miter w14:lim="400000"/>
                </w14:textOutline>
              </w:rPr>
              <w:t>1.</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18B6C66F" w14:textId="1CAD39E3" w:rsidR="0039078A" w:rsidRPr="00146C78" w:rsidRDefault="00AC6B34" w:rsidP="002839C2">
            <w:pPr>
              <w:jc w:val="center"/>
              <w:rPr>
                <w:b/>
                <w:bCs/>
                <w:color w:val="000000"/>
                <w:sz w:val="22"/>
                <w:szCs w:val="22"/>
                <w:u w:color="000000"/>
                <w14:textOutline w14:w="12700" w14:cap="flat" w14:cmpd="sng" w14:algn="ctr">
                  <w14:noFill/>
                  <w14:prstDash w14:val="solid"/>
                  <w14:miter w14:lim="400000"/>
                </w14:textOutline>
              </w:rPr>
            </w:pPr>
            <w:r w:rsidRPr="00146C78">
              <w:rPr>
                <w:b/>
                <w:bCs/>
                <w:sz w:val="22"/>
                <w:szCs w:val="22"/>
              </w:rPr>
              <w:t>VISPĀRĪGI DATI</w:t>
            </w:r>
            <w:r w:rsidR="0039078A" w:rsidRPr="00146C78">
              <w:rPr>
                <w:b/>
                <w:bCs/>
                <w:sz w:val="22"/>
                <w:szCs w:val="22"/>
              </w:rPr>
              <w:t xml:space="preserve"> </w:t>
            </w:r>
          </w:p>
        </w:tc>
      </w:tr>
      <w:tr w:rsidR="0039078A" w:rsidRPr="00146C78" w14:paraId="56424BF9"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3BC041D" w14:textId="7EB60604" w:rsidR="0039078A" w:rsidRPr="00146C78" w:rsidRDefault="0039078A" w:rsidP="002839C2">
            <w:pPr>
              <w:jc w:val="cente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1.1.</w:t>
            </w:r>
          </w:p>
        </w:tc>
        <w:tc>
          <w:tcPr>
            <w:tcW w:w="16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EF6961E" w14:textId="2AD4C5B1" w:rsidR="0039078A" w:rsidRPr="00146C78" w:rsidRDefault="0039078A" w:rsidP="002839C2">
            <w:pP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Nosaukums</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4E9BE9C" w14:textId="0776CC98" w:rsidR="0039078A" w:rsidRPr="00146C78" w:rsidRDefault="0039078A" w:rsidP="002839C2">
            <w:pPr>
              <w:jc w:val="both"/>
              <w:rPr>
                <w:sz w:val="22"/>
                <w:szCs w:val="22"/>
              </w:rPr>
            </w:pPr>
            <w:r w:rsidRPr="00146C78">
              <w:rPr>
                <w:sz w:val="22"/>
                <w:szCs w:val="22"/>
              </w:rPr>
              <w:t>Jelgavas valstspilsētas pašvaldībai piederošu nekustamo īpašumu daļu (sabiedriskā transporta pieturvietu) nomas tiesību izsole</w:t>
            </w:r>
          </w:p>
        </w:tc>
      </w:tr>
      <w:tr w:rsidR="0039078A" w:rsidRPr="00146C78" w14:paraId="78263E62"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460661A" w14:textId="7565CD58" w:rsidR="0039078A" w:rsidRPr="00146C78" w:rsidRDefault="0039078A" w:rsidP="002839C2">
            <w:pPr>
              <w:jc w:val="cente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1.2.</w:t>
            </w:r>
          </w:p>
        </w:tc>
        <w:tc>
          <w:tcPr>
            <w:tcW w:w="16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139DEF8" w14:textId="5D3E7040" w:rsidR="0039078A" w:rsidRPr="00146C78" w:rsidRDefault="0039078A" w:rsidP="00D01EAB">
            <w:pPr>
              <w:ind w:right="-10"/>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Iznomātājs</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EB8F9E1" w14:textId="77777777" w:rsidR="0039078A" w:rsidRPr="00146C78" w:rsidRDefault="0039078A" w:rsidP="002839C2">
            <w:pPr>
              <w:pStyle w:val="Standard"/>
              <w:ind w:right="34"/>
              <w:jc w:val="both"/>
              <w:rPr>
                <w:sz w:val="22"/>
                <w:szCs w:val="22"/>
              </w:rPr>
            </w:pPr>
            <w:r w:rsidRPr="00146C78">
              <w:rPr>
                <w:sz w:val="22"/>
                <w:szCs w:val="22"/>
              </w:rPr>
              <w:t>Jelgavas valstspilsētas pašvaldības iestāde “Pilsētsaimniecība”,</w:t>
            </w:r>
          </w:p>
          <w:p w14:paraId="642B9CAB" w14:textId="795705AD" w:rsidR="0039078A" w:rsidRPr="00146C78" w:rsidRDefault="0039078A" w:rsidP="002839C2">
            <w:pPr>
              <w:jc w:val="both"/>
              <w:rPr>
                <w:color w:val="000000"/>
                <w:sz w:val="22"/>
                <w:szCs w:val="22"/>
                <w:u w:color="000000"/>
                <w14:textOutline w14:w="12700" w14:cap="flat" w14:cmpd="sng" w14:algn="ctr">
                  <w14:noFill/>
                  <w14:prstDash w14:val="solid"/>
                  <w14:miter w14:lim="400000"/>
                </w14:textOutline>
              </w:rPr>
            </w:pPr>
            <w:r w:rsidRPr="00146C78">
              <w:rPr>
                <w:sz w:val="22"/>
                <w:szCs w:val="22"/>
              </w:rPr>
              <w:t>nodokļu maksātāja reģistrācijas Nr. 90001282486</w:t>
            </w:r>
          </w:p>
        </w:tc>
      </w:tr>
      <w:tr w:rsidR="00CF5FAC" w:rsidRPr="00146C78" w14:paraId="58919CE6"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15DB013E" w14:textId="4328A018" w:rsidR="00CF5FAC" w:rsidRPr="00146C78" w:rsidRDefault="00CF5FAC" w:rsidP="002839C2">
            <w:pPr>
              <w:jc w:val="center"/>
              <w:rPr>
                <w:rFonts w:ascii="Helvetica Neue" w:hAnsi="Helvetica Neue" w:cs="Arial Unicode MS" w:hint="eastAsia"/>
                <w:b/>
                <w:bCs/>
                <w:color w:val="000000"/>
                <w:sz w:val="22"/>
                <w:szCs w:val="22"/>
                <w:u w:color="000000"/>
                <w14:textOutline w14:w="12700" w14:cap="flat" w14:cmpd="sng" w14:algn="ctr">
                  <w14:noFill/>
                  <w14:prstDash w14:val="solid"/>
                  <w14:miter w14:lim="400000"/>
                </w14:textOutline>
              </w:rPr>
            </w:pPr>
            <w:r w:rsidRPr="00146C78">
              <w:rPr>
                <w:b/>
                <w:bCs/>
                <w:color w:val="000000"/>
                <w:sz w:val="22"/>
                <w:szCs w:val="22"/>
                <w:u w:color="000000"/>
                <w14:textOutline w14:w="12700" w14:cap="flat" w14:cmpd="sng" w14:algn="ctr">
                  <w14:noFill/>
                  <w14:prstDash w14:val="solid"/>
                  <w14:miter w14:lim="400000"/>
                </w14:textOutline>
              </w:rPr>
              <w:t>2.</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50689E66" w14:textId="0245A8C7" w:rsidR="00CF5FAC" w:rsidRPr="00146C78" w:rsidRDefault="00CF5FAC" w:rsidP="002839C2">
            <w:pPr>
              <w:jc w:val="center"/>
              <w:rPr>
                <w:rFonts w:ascii="Helvetica Neue" w:hAnsi="Helvetica Neue" w:cs="Arial Unicode MS" w:hint="eastAsia"/>
                <w:b/>
                <w:bCs/>
                <w:caps/>
                <w:color w:val="000000"/>
                <w:sz w:val="22"/>
                <w:szCs w:val="22"/>
                <w:u w:color="000000"/>
                <w14:textOutline w14:w="12700" w14:cap="flat" w14:cmpd="sng" w14:algn="ctr">
                  <w14:noFill/>
                  <w14:prstDash w14:val="solid"/>
                  <w14:miter w14:lim="400000"/>
                </w14:textOutline>
              </w:rPr>
            </w:pPr>
            <w:r w:rsidRPr="00146C78">
              <w:rPr>
                <w:b/>
                <w:bCs/>
                <w:caps/>
                <w:sz w:val="22"/>
                <w:szCs w:val="22"/>
              </w:rPr>
              <w:t xml:space="preserve">Informācija par </w:t>
            </w:r>
            <w:r w:rsidR="00146283" w:rsidRPr="00146C78">
              <w:rPr>
                <w:b/>
                <w:bCs/>
                <w:caps/>
                <w:sz w:val="22"/>
                <w:szCs w:val="22"/>
              </w:rPr>
              <w:t xml:space="preserve">esošajām </w:t>
            </w:r>
            <w:r w:rsidRPr="00146C78">
              <w:rPr>
                <w:b/>
                <w:bCs/>
                <w:caps/>
                <w:sz w:val="22"/>
                <w:szCs w:val="22"/>
              </w:rPr>
              <w:t>sabiedriskā transporta pieturvietām</w:t>
            </w:r>
          </w:p>
        </w:tc>
      </w:tr>
      <w:tr w:rsidR="00D01EAB" w:rsidRPr="00146C78" w14:paraId="391D86DC"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550C5BC" w14:textId="2182757B" w:rsidR="00D01EAB" w:rsidRPr="00146C78" w:rsidRDefault="00D01EAB" w:rsidP="004853FA">
            <w:pPr>
              <w:jc w:val="cente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2.1.</w:t>
            </w:r>
          </w:p>
        </w:tc>
        <w:tc>
          <w:tcPr>
            <w:tcW w:w="16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721A6C0" w14:textId="7F074F3C" w:rsidR="00D01EAB" w:rsidRPr="00146C78" w:rsidRDefault="00D01EAB" w:rsidP="00D01EAB">
            <w:pP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Ielas</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6BE99C2" w14:textId="3F1A5C85" w:rsidR="00D01EAB" w:rsidRPr="00146C78" w:rsidRDefault="00D01EAB" w:rsidP="00D01EAB">
            <w:pPr>
              <w:jc w:val="both"/>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 xml:space="preserve">Akadēmijas iela, Atmodas iela, Blaumaņa iela, Dobeles šoseja, Garozas iela, Kalnciema ceļš, Lielā iela, Lietuvas šoseja, Pasta iela, Rīgas iela, Rūpniecības iela, Satiksmes iela, Stacijas iela, Zemgales prospekts </w:t>
            </w:r>
            <w:r w:rsidRPr="00146C78">
              <w:rPr>
                <w:i/>
                <w:iCs/>
                <w:color w:val="000000"/>
                <w:sz w:val="22"/>
                <w:szCs w:val="22"/>
                <w:u w:color="000000"/>
                <w14:textOutline w14:w="12700" w14:cap="flat" w14:cmpd="sng" w14:algn="ctr">
                  <w14:noFill/>
                  <w14:prstDash w14:val="solid"/>
                  <w14:miter w14:lim="400000"/>
                </w14:textOutline>
              </w:rPr>
              <w:t xml:space="preserve">(skat. Tehniskās </w:t>
            </w:r>
            <w:r w:rsidRPr="00146C78">
              <w:rPr>
                <w:i/>
                <w:iCs/>
                <w:sz w:val="22"/>
                <w:szCs w:val="22"/>
                <w:u w:color="000000"/>
                <w14:textOutline w14:w="12700" w14:cap="flat" w14:cmpd="sng" w14:algn="ctr">
                  <w14:noFill/>
                  <w14:prstDash w14:val="solid"/>
                  <w14:miter w14:lim="400000"/>
                </w14:textOutline>
              </w:rPr>
              <w:t>specifikācijas 1. pielikumu “</w:t>
            </w:r>
            <w:r w:rsidR="00E64A69" w:rsidRPr="00146C78">
              <w:rPr>
                <w:i/>
                <w:iCs/>
                <w:sz w:val="22"/>
                <w:szCs w:val="22"/>
                <w:u w:color="000000"/>
                <w14:textOutline w14:w="12700" w14:cap="flat" w14:cmpd="sng" w14:algn="ctr">
                  <w14:noFill/>
                  <w14:prstDash w14:val="solid"/>
                  <w14:miter w14:lim="400000"/>
                </w14:textOutline>
              </w:rPr>
              <w:t>Shēma ar pieturvietām pilsētā”).</w:t>
            </w:r>
          </w:p>
        </w:tc>
      </w:tr>
      <w:tr w:rsidR="00D01EAB" w:rsidRPr="00146C78" w14:paraId="5589BFE6"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9825DCF" w14:textId="1D247A76" w:rsidR="00D01EAB" w:rsidRPr="00146C78" w:rsidRDefault="00D01EAB" w:rsidP="004853FA">
            <w:pPr>
              <w:jc w:val="cente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2.2.</w:t>
            </w:r>
          </w:p>
        </w:tc>
        <w:tc>
          <w:tcPr>
            <w:tcW w:w="16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7B57904" w14:textId="0A07C780" w:rsidR="00D01EAB" w:rsidRPr="00146C78" w:rsidRDefault="00D01EAB" w:rsidP="00D01EAB">
            <w:pP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Pieturvietu tips</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DD75B4B" w14:textId="7CB0990E" w:rsidR="00D01EAB" w:rsidRPr="00146C78" w:rsidRDefault="00D01EAB" w:rsidP="00D01EAB">
            <w:pP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2.2.1. BASIC stiklota – 5</w:t>
            </w:r>
            <w:r w:rsidR="008D348C" w:rsidRPr="00146C78">
              <w:rPr>
                <w:color w:val="000000"/>
                <w:sz w:val="22"/>
                <w:szCs w:val="22"/>
                <w:u w:color="000000"/>
                <w14:textOutline w14:w="12700" w14:cap="flat" w14:cmpd="sng" w14:algn="ctr">
                  <w14:noFill/>
                  <w14:prstDash w14:val="solid"/>
                  <w14:miter w14:lim="400000"/>
                </w14:textOutline>
              </w:rPr>
              <w:t>8</w:t>
            </w:r>
            <w:r w:rsidRPr="00146C78">
              <w:rPr>
                <w:color w:val="000000"/>
                <w:sz w:val="22"/>
                <w:szCs w:val="22"/>
                <w:u w:color="000000"/>
                <w14:textOutline w14:w="12700" w14:cap="flat" w14:cmpd="sng" w14:algn="ctr">
                  <w14:noFill/>
                  <w14:prstDash w14:val="solid"/>
                  <w14:miter w14:lim="400000"/>
                </w14:textOutline>
              </w:rPr>
              <w:t xml:space="preserve"> gab.;</w:t>
            </w:r>
          </w:p>
          <w:p w14:paraId="69D61107" w14:textId="1DEC9C4F" w:rsidR="00D01EAB" w:rsidRPr="00146C78" w:rsidRDefault="00D01EAB" w:rsidP="00D01EAB">
            <w:pP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 xml:space="preserve">2.2.2. D tipa – </w:t>
            </w:r>
            <w:r w:rsidR="008D348C" w:rsidRPr="00146C78">
              <w:rPr>
                <w:color w:val="000000"/>
                <w:sz w:val="22"/>
                <w:szCs w:val="22"/>
                <w:u w:color="000000"/>
                <w14:textOutline w14:w="12700" w14:cap="flat" w14:cmpd="sng" w14:algn="ctr">
                  <w14:noFill/>
                  <w14:prstDash w14:val="solid"/>
                  <w14:miter w14:lim="400000"/>
                </w14:textOutline>
              </w:rPr>
              <w:t xml:space="preserve">14 </w:t>
            </w:r>
            <w:r w:rsidRPr="00146C78">
              <w:rPr>
                <w:color w:val="000000"/>
                <w:sz w:val="22"/>
                <w:szCs w:val="22"/>
                <w:u w:color="000000"/>
                <w14:textOutline w14:w="12700" w14:cap="flat" w14:cmpd="sng" w14:algn="ctr">
                  <w14:noFill/>
                  <w14:prstDash w14:val="solid"/>
                  <w14:miter w14:lim="400000"/>
                </w14:textOutline>
              </w:rPr>
              <w:t xml:space="preserve">gab.; </w:t>
            </w:r>
          </w:p>
          <w:p w14:paraId="54583001" w14:textId="77777777" w:rsidR="00D01EAB" w:rsidRPr="00146C78" w:rsidRDefault="00D01EAB" w:rsidP="00D01EAB">
            <w:pP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2.2.3. D tipa ar sietu – 2 gab.;</w:t>
            </w:r>
          </w:p>
          <w:p w14:paraId="563676DF" w14:textId="77777777" w:rsidR="00D01EAB" w:rsidRPr="00146C78" w:rsidRDefault="00D01EAB" w:rsidP="00D01EAB">
            <w:pP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2.2.4. Mūrēta – 1 gab.;</w:t>
            </w:r>
          </w:p>
          <w:p w14:paraId="1D49EEAB" w14:textId="77777777" w:rsidR="00D01EAB" w:rsidRPr="00146C78" w:rsidRDefault="00D01EAB" w:rsidP="00D01EAB">
            <w:pPr>
              <w:rPr>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2.2.5. Platforma – 12 gab.</w:t>
            </w:r>
          </w:p>
          <w:p w14:paraId="2955A438" w14:textId="0AFAB31C" w:rsidR="00D01EAB" w:rsidRPr="00146C78" w:rsidRDefault="00D01EAB" w:rsidP="00C47468">
            <w:pPr>
              <w:jc w:val="both"/>
              <w:rPr>
                <w:iCs/>
                <w:color w:val="000000"/>
                <w:sz w:val="22"/>
                <w:szCs w:val="22"/>
                <w:u w:color="000000"/>
                <w14:textOutline w14:w="12700" w14:cap="flat" w14:cmpd="sng" w14:algn="ctr">
                  <w14:noFill/>
                  <w14:prstDash w14:val="solid"/>
                  <w14:miter w14:lim="400000"/>
                </w14:textOutline>
              </w:rPr>
            </w:pPr>
            <w:r w:rsidRPr="00146C78">
              <w:rPr>
                <w:iCs/>
                <w:color w:val="000000"/>
                <w:sz w:val="22"/>
                <w:szCs w:val="22"/>
                <w:u w:color="000000"/>
                <w14:textOutline w14:w="12700" w14:cap="flat" w14:cmpd="sng" w14:algn="ctr">
                  <w14:noFill/>
                  <w14:prstDash w14:val="solid"/>
                  <w14:miter w14:lim="400000"/>
                </w14:textOutline>
              </w:rPr>
              <w:t>(skat.</w:t>
            </w:r>
            <w:r w:rsidR="00CB6F5D" w:rsidRPr="00146C78">
              <w:rPr>
                <w:iCs/>
                <w:color w:val="000000"/>
                <w:sz w:val="22"/>
                <w:szCs w:val="22"/>
                <w:u w:color="000000"/>
                <w14:textOutline w14:w="12700" w14:cap="flat" w14:cmpd="sng" w14:algn="ctr">
                  <w14:noFill/>
                  <w14:prstDash w14:val="solid"/>
                  <w14:miter w14:lim="400000"/>
                </w14:textOutline>
              </w:rPr>
              <w:t xml:space="preserve"> Tehniskās specifikāci</w:t>
            </w:r>
            <w:r w:rsidR="00CB6F5D" w:rsidRPr="00146C78">
              <w:rPr>
                <w:iCs/>
                <w:sz w:val="22"/>
                <w:szCs w:val="22"/>
                <w:u w:color="000000"/>
                <w14:textOutline w14:w="12700" w14:cap="flat" w14:cmpd="sng" w14:algn="ctr">
                  <w14:noFill/>
                  <w14:prstDash w14:val="solid"/>
                  <w14:miter w14:lim="400000"/>
                </w14:textOutline>
              </w:rPr>
              <w:t>jas</w:t>
            </w:r>
            <w:r w:rsidRPr="00146C78">
              <w:rPr>
                <w:iCs/>
                <w:sz w:val="22"/>
                <w:szCs w:val="22"/>
                <w:u w:color="000000"/>
                <w14:textOutline w14:w="12700" w14:cap="flat" w14:cmpd="sng" w14:algn="ctr">
                  <w14:noFill/>
                  <w14:prstDash w14:val="solid"/>
                  <w14:miter w14:lim="400000"/>
                </w14:textOutline>
              </w:rPr>
              <w:t xml:space="preserve"> </w:t>
            </w:r>
            <w:r w:rsidR="00C47468" w:rsidRPr="00146C78">
              <w:rPr>
                <w:iCs/>
                <w:sz w:val="22"/>
                <w:szCs w:val="22"/>
                <w:u w:color="000000"/>
                <w14:textOutline w14:w="12700" w14:cap="flat" w14:cmpd="sng" w14:algn="ctr">
                  <w14:noFill/>
                  <w14:prstDash w14:val="solid"/>
                  <w14:miter w14:lim="400000"/>
                </w14:textOutline>
              </w:rPr>
              <w:t xml:space="preserve">2. </w:t>
            </w:r>
            <w:r w:rsidRPr="00146C78">
              <w:rPr>
                <w:iCs/>
                <w:sz w:val="22"/>
                <w:szCs w:val="22"/>
                <w:u w:color="000000"/>
                <w14:textOutline w14:w="12700" w14:cap="flat" w14:cmpd="sng" w14:algn="ctr">
                  <w14:noFill/>
                  <w14:prstDash w14:val="solid"/>
                  <w14:miter w14:lim="400000"/>
                </w14:textOutline>
              </w:rPr>
              <w:t>pielikumu “</w:t>
            </w:r>
            <w:r w:rsidR="00262887" w:rsidRPr="00146C78">
              <w:rPr>
                <w:iCs/>
                <w:sz w:val="22"/>
                <w:szCs w:val="22"/>
                <w:u w:color="000000"/>
                <w14:textOutline w14:w="12700" w14:cap="flat" w14:cmpd="sng" w14:algn="ctr">
                  <w14:noFill/>
                  <w14:prstDash w14:val="solid"/>
                  <w14:miter w14:lim="400000"/>
                </w14:textOutline>
              </w:rPr>
              <w:t>N</w:t>
            </w:r>
            <w:r w:rsidRPr="00146C78">
              <w:rPr>
                <w:iCs/>
                <w:sz w:val="22"/>
                <w:szCs w:val="22"/>
                <w:u w:color="000000"/>
                <w14:textOutline w14:w="12700" w14:cap="flat" w14:cmpd="sng" w14:algn="ctr">
                  <w14:noFill/>
                  <w14:prstDash w14:val="solid"/>
                  <w14:miter w14:lim="400000"/>
                </w14:textOutline>
              </w:rPr>
              <w:t>ekustamo īpašumu daļu saraksts</w:t>
            </w:r>
            <w:r w:rsidR="00262887" w:rsidRPr="00146C78">
              <w:rPr>
                <w:iCs/>
                <w:sz w:val="22"/>
                <w:szCs w:val="22"/>
                <w:u w:color="000000"/>
                <w14:textOutline w14:w="12700" w14:cap="flat" w14:cmpd="sng" w14:algn="ctr">
                  <w14:noFill/>
                  <w14:prstDash w14:val="solid"/>
                  <w14:miter w14:lim="400000"/>
                </w14:textOutline>
              </w:rPr>
              <w:t xml:space="preserve"> pieturvietu izvietošanai</w:t>
            </w:r>
            <w:r w:rsidRPr="00146C78">
              <w:rPr>
                <w:iCs/>
                <w:sz w:val="22"/>
                <w:szCs w:val="22"/>
                <w:u w:color="000000"/>
                <w14:textOutline w14:w="12700" w14:cap="flat" w14:cmpd="sng" w14:algn="ctr">
                  <w14:noFill/>
                  <w14:prstDash w14:val="solid"/>
                  <w14:miter w14:lim="400000"/>
                </w14:textOutline>
              </w:rPr>
              <w:t>”)</w:t>
            </w:r>
          </w:p>
        </w:tc>
      </w:tr>
      <w:tr w:rsidR="00146283" w:rsidRPr="00146C78" w14:paraId="3CA336CE"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04CD4F3E" w14:textId="27CC1010" w:rsidR="00146283" w:rsidRPr="00146C78" w:rsidRDefault="00146283" w:rsidP="002839C2">
            <w:pPr>
              <w:jc w:val="center"/>
              <w:rPr>
                <w:b/>
                <w:bCs/>
                <w:color w:val="000000"/>
                <w:sz w:val="22"/>
                <w:szCs w:val="22"/>
                <w:u w:color="000000"/>
                <w14:textOutline w14:w="12700" w14:cap="flat" w14:cmpd="sng" w14:algn="ctr">
                  <w14:noFill/>
                  <w14:prstDash w14:val="solid"/>
                  <w14:miter w14:lim="400000"/>
                </w14:textOutline>
              </w:rPr>
            </w:pPr>
            <w:r w:rsidRPr="00146C78">
              <w:rPr>
                <w:b/>
                <w:bCs/>
                <w:color w:val="000000"/>
                <w:sz w:val="22"/>
                <w:szCs w:val="22"/>
                <w:u w:color="000000"/>
                <w14:textOutline w14:w="12700" w14:cap="flat" w14:cmpd="sng" w14:algn="ctr">
                  <w14:noFill/>
                  <w14:prstDash w14:val="solid"/>
                  <w14:miter w14:lim="400000"/>
                </w14:textOutline>
              </w:rPr>
              <w:t>3.</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7CB4BC28" w14:textId="012A6002" w:rsidR="00146283" w:rsidRPr="00146C78" w:rsidRDefault="00146283" w:rsidP="002839C2">
            <w:pPr>
              <w:jc w:val="center"/>
              <w:rPr>
                <w:b/>
                <w:bCs/>
                <w:caps/>
                <w:color w:val="000000"/>
                <w:sz w:val="22"/>
                <w:szCs w:val="22"/>
                <w:u w:color="000000"/>
                <w14:textOutline w14:w="12700" w14:cap="flat" w14:cmpd="sng" w14:algn="ctr">
                  <w14:noFill/>
                  <w14:prstDash w14:val="solid"/>
                  <w14:miter w14:lim="400000"/>
                </w14:textOutline>
              </w:rPr>
            </w:pPr>
            <w:r w:rsidRPr="00146C78">
              <w:rPr>
                <w:b/>
                <w:bCs/>
                <w:caps/>
                <w:sz w:val="22"/>
                <w:szCs w:val="22"/>
              </w:rPr>
              <w:t>Prasības sabiedriskā transporta pieturvietām</w:t>
            </w:r>
          </w:p>
        </w:tc>
      </w:tr>
      <w:tr w:rsidR="00AE0025" w:rsidRPr="00146C78" w14:paraId="30ABE67E" w14:textId="77777777" w:rsidTr="00924B2D">
        <w:trPr>
          <w:trHeight w:val="192"/>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74D36F6A" w14:textId="328F1CAC" w:rsidR="000B50C8" w:rsidRPr="00146C78" w:rsidRDefault="000B50C8" w:rsidP="002839C2">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3.1.</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5F4D39B6" w14:textId="391AF124" w:rsidR="000B50C8" w:rsidRPr="00146C78" w:rsidRDefault="00E310AC" w:rsidP="002839C2">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Vispār</w:t>
            </w:r>
            <w:r w:rsidR="00AE0025" w:rsidRPr="00146C78">
              <w:rPr>
                <w:rFonts w:cs="Arial Unicode MS"/>
                <w:b/>
                <w:bCs/>
                <w:color w:val="000000"/>
                <w:sz w:val="22"/>
                <w:szCs w:val="22"/>
                <w:u w:color="000000"/>
                <w14:textOutline w14:w="12700" w14:cap="flat" w14:cmpd="sng" w14:algn="ctr">
                  <w14:noFill/>
                  <w14:prstDash w14:val="solid"/>
                  <w14:miter w14:lim="400000"/>
                </w14:textOutline>
              </w:rPr>
              <w:t>īgas prasība</w:t>
            </w:r>
            <w:r w:rsidR="003E1362" w:rsidRPr="00146C78">
              <w:rPr>
                <w:rFonts w:cs="Arial Unicode MS"/>
                <w:b/>
                <w:bCs/>
                <w:color w:val="000000"/>
                <w:sz w:val="22"/>
                <w:szCs w:val="22"/>
                <w:u w:color="000000"/>
                <w14:textOutline w14:w="12700" w14:cap="flat" w14:cmpd="sng" w14:algn="ctr">
                  <w14:noFill/>
                  <w14:prstDash w14:val="solid"/>
                  <w14:miter w14:lim="400000"/>
                </w14:textOutline>
              </w:rPr>
              <w:t>s</w:t>
            </w:r>
          </w:p>
        </w:tc>
      </w:tr>
      <w:tr w:rsidR="006B5A8A" w:rsidRPr="00146C78" w14:paraId="41DE7100" w14:textId="77777777" w:rsidTr="00924B2D">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01D1A66" w14:textId="153FD144" w:rsidR="00F56581" w:rsidRPr="00146C78" w:rsidRDefault="006B5A8A" w:rsidP="002839C2">
            <w:pPr>
              <w:pStyle w:val="ListParagraph"/>
              <w:numPr>
                <w:ilvl w:val="2"/>
                <w:numId w:val="3"/>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Nojumēm jābūt lietotājiem ērtām un drošām, pasargājot tos no laikapstākļu iedarbības</w:t>
            </w:r>
            <w:r w:rsidR="006F7E0B" w:rsidRPr="00146C78">
              <w:rPr>
                <w:rFonts w:cs="Arial Unicode MS"/>
                <w:color w:val="000000"/>
                <w:sz w:val="22"/>
                <w:szCs w:val="22"/>
                <w:u w:color="000000"/>
                <w14:textOutline w14:w="12700" w14:cap="flat" w14:cmpd="sng" w14:algn="ctr">
                  <w14:noFill/>
                  <w14:prstDash w14:val="solid"/>
                  <w14:miter w14:lim="400000"/>
                </w14:textOutline>
              </w:rPr>
              <w:t xml:space="preserve">, ar funkciju </w:t>
            </w:r>
            <w:r w:rsidRPr="00146C78">
              <w:rPr>
                <w:rFonts w:cs="Arial Unicode MS"/>
                <w:color w:val="000000"/>
                <w:sz w:val="22"/>
                <w:szCs w:val="22"/>
                <w:u w:color="000000"/>
                <w14:textOutline w14:w="12700" w14:cap="flat" w14:cmpd="sng" w14:algn="ctr">
                  <w14:noFill/>
                  <w14:prstDash w14:val="solid"/>
                  <w14:miter w14:lim="400000"/>
                </w14:textOutline>
              </w:rPr>
              <w:t>nodrošin</w:t>
            </w:r>
            <w:r w:rsidR="006F7E0B" w:rsidRPr="00146C78">
              <w:rPr>
                <w:rFonts w:cs="Arial Unicode MS"/>
                <w:color w:val="000000"/>
                <w:sz w:val="22"/>
                <w:szCs w:val="22"/>
                <w:u w:color="000000"/>
                <w14:textOutline w14:w="12700" w14:cap="flat" w14:cmpd="sng" w14:algn="ctr">
                  <w14:noFill/>
                  <w14:prstDash w14:val="solid"/>
                  <w14:miter w14:lim="400000"/>
                </w14:textOutline>
              </w:rPr>
              <w:t>āt</w:t>
            </w:r>
            <w:r w:rsidRPr="00146C78">
              <w:rPr>
                <w:rFonts w:cs="Arial Unicode MS"/>
                <w:color w:val="000000"/>
                <w:sz w:val="22"/>
                <w:szCs w:val="22"/>
                <w:u w:color="000000"/>
                <w14:textOutline w14:w="12700" w14:cap="flat" w14:cmpd="sng" w14:algn="ctr">
                  <w14:noFill/>
                  <w14:prstDash w14:val="solid"/>
                  <w14:miter w14:lim="400000"/>
                </w14:textOutline>
              </w:rPr>
              <w:t xml:space="preserve"> īslaicīg</w:t>
            </w:r>
            <w:r w:rsidR="006F7E0B" w:rsidRPr="00146C78">
              <w:rPr>
                <w:rFonts w:cs="Arial Unicode MS"/>
                <w:color w:val="000000"/>
                <w:sz w:val="22"/>
                <w:szCs w:val="22"/>
                <w:u w:color="000000"/>
                <w14:textOutline w14:w="12700" w14:cap="flat" w14:cmpd="sng" w14:algn="ctr">
                  <w14:noFill/>
                  <w14:prstDash w14:val="solid"/>
                  <w14:miter w14:lim="400000"/>
                </w14:textOutline>
              </w:rPr>
              <w:t>u uzturēšanās vietu</w:t>
            </w:r>
            <w:r w:rsidRPr="00146C78">
              <w:rPr>
                <w:rFonts w:cs="Arial Unicode MS"/>
                <w:color w:val="000000"/>
                <w:sz w:val="22"/>
                <w:szCs w:val="22"/>
                <w:u w:color="000000"/>
                <w14:textOutline w14:w="12700" w14:cap="flat" w14:cmpd="sng" w14:algn="ctr">
                  <w14:noFill/>
                  <w14:prstDash w14:val="solid"/>
                  <w14:miter w14:lim="400000"/>
                </w14:textOutline>
              </w:rPr>
              <w:t xml:space="preserve"> sabiedriskā transporta gaidīšana</w:t>
            </w:r>
            <w:r w:rsidR="006F7E0B" w:rsidRPr="00146C78">
              <w:rPr>
                <w:rFonts w:cs="Arial Unicode MS"/>
                <w:color w:val="000000"/>
                <w:sz w:val="22"/>
                <w:szCs w:val="22"/>
                <w:u w:color="000000"/>
                <w14:textOutline w14:w="12700" w14:cap="flat" w14:cmpd="sng" w14:algn="ctr">
                  <w14:noFill/>
                  <w14:prstDash w14:val="solid"/>
                  <w14:miter w14:lim="400000"/>
                </w14:textOutline>
              </w:rPr>
              <w:t xml:space="preserve">i. </w:t>
            </w:r>
            <w:r w:rsidRPr="00146C78">
              <w:rPr>
                <w:rFonts w:cs="Arial Unicode MS"/>
                <w:color w:val="000000"/>
                <w:sz w:val="22"/>
                <w:szCs w:val="22"/>
                <w:u w:color="000000"/>
                <w14:textOutline w14:w="12700" w14:cap="flat" w14:cmpd="sng" w14:algn="ctr">
                  <w14:noFill/>
                  <w14:prstDash w14:val="solid"/>
                  <w14:miter w14:lim="400000"/>
                </w14:textOutline>
              </w:rPr>
              <w:t xml:space="preserve">Nojumes dizainam jābūt </w:t>
            </w:r>
            <w:r w:rsidR="003E1362" w:rsidRPr="00146C78">
              <w:rPr>
                <w:rFonts w:cs="Arial Unicode MS"/>
                <w:color w:val="000000"/>
                <w:sz w:val="22"/>
                <w:szCs w:val="22"/>
                <w:u w:color="000000"/>
                <w14:textOutline w14:w="12700" w14:cap="flat" w14:cmpd="sng" w14:algn="ctr">
                  <w14:noFill/>
                  <w14:prstDash w14:val="solid"/>
                  <w14:miter w14:lim="400000"/>
                </w14:textOutline>
              </w:rPr>
              <w:t>modernam un</w:t>
            </w:r>
            <w:r w:rsidRPr="00146C78">
              <w:rPr>
                <w:rFonts w:cs="Arial Unicode MS"/>
                <w:color w:val="000000"/>
                <w:sz w:val="22"/>
                <w:szCs w:val="22"/>
                <w:u w:color="000000"/>
                <w14:textOutline w14:w="12700" w14:cap="flat" w14:cmpd="sng" w14:algn="ctr">
                  <w14:noFill/>
                  <w14:prstDash w14:val="solid"/>
                  <w14:miter w14:lim="400000"/>
                </w14:textOutline>
              </w:rPr>
              <w:t xml:space="preserve"> </w:t>
            </w:r>
            <w:r w:rsidR="003E1362" w:rsidRPr="00146C78">
              <w:rPr>
                <w:rFonts w:cs="Arial Unicode MS"/>
                <w:color w:val="000000"/>
                <w:sz w:val="22"/>
                <w:szCs w:val="22"/>
                <w:u w:color="000000"/>
                <w14:textOutline w14:w="12700" w14:cap="flat" w14:cmpd="sng" w14:algn="ctr">
                  <w14:noFill/>
                  <w14:prstDash w14:val="solid"/>
                  <w14:miter w14:lim="400000"/>
                </w14:textOutline>
              </w:rPr>
              <w:t xml:space="preserve">Jelgavas </w:t>
            </w:r>
            <w:r w:rsidR="001E43DB" w:rsidRPr="00146C78">
              <w:rPr>
                <w:rFonts w:cs="Arial Unicode MS"/>
                <w:color w:val="000000"/>
                <w:sz w:val="22"/>
                <w:szCs w:val="22"/>
                <w:u w:color="000000"/>
                <w14:textOutline w14:w="12700" w14:cap="flat" w14:cmpd="sng" w14:algn="ctr">
                  <w14:noFill/>
                  <w14:prstDash w14:val="solid"/>
                  <w14:miter w14:lim="400000"/>
                </w14:textOutline>
              </w:rPr>
              <w:t xml:space="preserve">valstspilsētas </w:t>
            </w:r>
            <w:r w:rsidRPr="00146C78">
              <w:rPr>
                <w:rFonts w:cs="Arial Unicode MS"/>
                <w:color w:val="000000"/>
                <w:sz w:val="22"/>
                <w:szCs w:val="22"/>
                <w:u w:color="000000"/>
                <w14:textOutline w14:w="12700" w14:cap="flat" w14:cmpd="sng" w14:algn="ctr">
                  <w14:noFill/>
                  <w14:prstDash w14:val="solid"/>
                  <w14:miter w14:lim="400000"/>
                </w14:textOutline>
              </w:rPr>
              <w:t xml:space="preserve">pilsētvidē iederīgam. </w:t>
            </w:r>
          </w:p>
          <w:p w14:paraId="73E137A3" w14:textId="171F8FA2" w:rsidR="000C69AA" w:rsidRPr="00146C78" w:rsidRDefault="006B5A8A" w:rsidP="002839C2">
            <w:pPr>
              <w:pStyle w:val="ListParagraph"/>
              <w:numPr>
                <w:ilvl w:val="2"/>
                <w:numId w:val="3"/>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Nojumes uzbūvei jābūt modulārai </w:t>
            </w:r>
            <w:r w:rsidR="00F56581" w:rsidRPr="00146C78">
              <w:rPr>
                <w:rFonts w:cs="Arial Unicode MS"/>
                <w:color w:val="000000"/>
                <w:sz w:val="22"/>
                <w:szCs w:val="22"/>
                <w:u w:color="000000"/>
                <w14:textOutline w14:w="12700" w14:cap="flat" w14:cmpd="sng" w14:algn="ctr">
                  <w14:noFill/>
                  <w14:prstDash w14:val="solid"/>
                  <w14:miter w14:lim="400000"/>
                </w14:textOutline>
              </w:rPr>
              <w:t xml:space="preserve">– </w:t>
            </w:r>
            <w:r w:rsidRPr="00146C78">
              <w:rPr>
                <w:rFonts w:cs="Arial Unicode MS"/>
                <w:color w:val="000000"/>
                <w:sz w:val="22"/>
                <w:szCs w:val="22"/>
                <w:u w:color="000000"/>
                <w14:textOutline w14:w="12700" w14:cap="flat" w14:cmpd="sng" w14:algn="ctr">
                  <w14:noFill/>
                  <w14:prstDash w14:val="solid"/>
                  <w14:miter w14:lim="400000"/>
                </w14:textOutline>
              </w:rPr>
              <w:t xml:space="preserve">sastāvošai no vienāda izmēra segmentiem, kuru skaits variējams, lai iegūtu dažāda garuma, bet vienota stila nojumes. Jābūt iespējai </w:t>
            </w:r>
            <w:r w:rsidR="000C69AA" w:rsidRPr="00146C78">
              <w:rPr>
                <w:rFonts w:cs="Arial Unicode MS"/>
                <w:color w:val="000000"/>
                <w:sz w:val="22"/>
                <w:szCs w:val="22"/>
                <w:u w:color="000000"/>
                <w14:textOutline w14:w="12700" w14:cap="flat" w14:cmpd="sng" w14:algn="ctr">
                  <w14:noFill/>
                  <w14:prstDash w14:val="solid"/>
                  <w14:miter w14:lim="400000"/>
                </w14:textOutline>
              </w:rPr>
              <w:t>“</w:t>
            </w:r>
            <w:r w:rsidR="00146C78" w:rsidRPr="00146C78">
              <w:rPr>
                <w:rFonts w:cs="Arial Unicode MS"/>
                <w:color w:val="000000"/>
                <w:sz w:val="22"/>
                <w:szCs w:val="22"/>
                <w:u w:color="000000"/>
                <w14:textOutline w14:w="12700" w14:cap="flat" w14:cmpd="sng" w14:algn="ctr">
                  <w14:noFill/>
                  <w14:prstDash w14:val="solid"/>
                  <w14:miter w14:lim="400000"/>
                </w14:textOutline>
              </w:rPr>
              <w:t>saslēgt</w:t>
            </w:r>
            <w:r w:rsidR="000C69AA" w:rsidRPr="00146C78">
              <w:rPr>
                <w:rFonts w:cs="Arial Unicode MS"/>
                <w:color w:val="000000"/>
                <w:sz w:val="22"/>
                <w:szCs w:val="22"/>
                <w:u w:color="000000"/>
                <w14:textOutline w14:w="12700" w14:cap="flat" w14:cmpd="sng" w14:algn="ctr">
                  <w14:noFill/>
                  <w14:prstDash w14:val="solid"/>
                  <w14:miter w14:lim="400000"/>
                </w14:textOutline>
              </w:rPr>
              <w:t>”</w:t>
            </w:r>
            <w:r w:rsidRPr="00146C78">
              <w:rPr>
                <w:rFonts w:cs="Arial Unicode MS"/>
                <w:color w:val="000000"/>
                <w:sz w:val="22"/>
                <w:szCs w:val="22"/>
                <w:u w:color="000000"/>
                <w14:textOutline w14:w="12700" w14:cap="flat" w14:cmpd="sng" w14:algn="ctr">
                  <w14:noFill/>
                  <w14:prstDash w14:val="solid"/>
                  <w14:miter w14:lim="400000"/>
                </w14:textOutline>
              </w:rPr>
              <w:t xml:space="preserve"> vairākas nojumes kopā, veidojot garu, nepārtrauktu nojumi bez sadalošām sienām vai balstiem uzgaidīšanas vietā.</w:t>
            </w:r>
            <w:r w:rsidR="000C69AA"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580251FF" w14:textId="77777777" w:rsidR="000C69AA" w:rsidRPr="00146C78" w:rsidRDefault="006B5A8A" w:rsidP="002839C2">
            <w:pPr>
              <w:pStyle w:val="ListParagraph"/>
              <w:numPr>
                <w:ilvl w:val="2"/>
                <w:numId w:val="3"/>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Visiem izmantotajiem materiāliem jābūt augstas kvalitātes, izturīgiem pret laikapstākļu iedarbību, intensīvu lietošanu un vandālismu, viegli kopjamiem.</w:t>
            </w:r>
            <w:r w:rsidR="000C69AA"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3E10F85D" w14:textId="77777777" w:rsidR="000C69AA" w:rsidRPr="00146C78" w:rsidRDefault="0079287D" w:rsidP="002839C2">
            <w:pPr>
              <w:pStyle w:val="ListParagraph"/>
              <w:numPr>
                <w:ilvl w:val="2"/>
                <w:numId w:val="3"/>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Lietus ūdens teknēm un notekām, apgaismes ķermeņiem un to elektrības pievadiem jābūt pilnībā integrētiem nojumes konstrukcijā </w:t>
            </w:r>
            <w:r w:rsidR="00F56581" w:rsidRPr="00146C78">
              <w:rPr>
                <w:rFonts w:cs="Arial Unicode MS"/>
                <w:color w:val="000000"/>
                <w:sz w:val="22"/>
                <w:szCs w:val="22"/>
                <w:u w:color="000000"/>
                <w14:textOutline w14:w="12700" w14:cap="flat" w14:cmpd="sng" w14:algn="ctr">
                  <w14:noFill/>
                  <w14:prstDash w14:val="solid"/>
                  <w14:miter w14:lim="400000"/>
                </w14:textOutline>
              </w:rPr>
              <w:t xml:space="preserve">– </w:t>
            </w:r>
            <w:r w:rsidRPr="00146C78">
              <w:rPr>
                <w:rFonts w:cs="Arial Unicode MS"/>
                <w:color w:val="000000"/>
                <w:sz w:val="22"/>
                <w:szCs w:val="22"/>
                <w:u w:color="000000"/>
                <w14:textOutline w14:w="12700" w14:cap="flat" w14:cmpd="sng" w14:algn="ctr">
                  <w14:noFill/>
                  <w14:prstDash w14:val="solid"/>
                  <w14:miter w14:lim="400000"/>
                </w14:textOutline>
              </w:rPr>
              <w:t>tie nedrīkst būt uztverami kā atsevišķi elementi.</w:t>
            </w:r>
            <w:r w:rsidR="000C69AA"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04F83A3A" w14:textId="68B7BAC8" w:rsidR="006B5A8A" w:rsidRPr="00146C78" w:rsidRDefault="006B5A8A" w:rsidP="002839C2">
            <w:pPr>
              <w:pStyle w:val="ListParagraph"/>
              <w:numPr>
                <w:ilvl w:val="2"/>
                <w:numId w:val="3"/>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Jābūt iespējai kombinēt dažādus sienu un jumtu materiālus bez nesošās konstrukcijas izmaiņām, pieļaujami papildu stiprinājumi, ja tādi nepieciešami modifikāciju dēļ.</w:t>
            </w:r>
          </w:p>
        </w:tc>
      </w:tr>
      <w:tr w:rsidR="000B50C8" w:rsidRPr="00146C78" w14:paraId="673D1E94" w14:textId="77777777" w:rsidTr="00924B2D">
        <w:trPr>
          <w:trHeight w:val="115"/>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35A729B1" w14:textId="77399DA7" w:rsidR="000B50C8" w:rsidRPr="00146C78" w:rsidRDefault="000B50C8" w:rsidP="002839C2">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3.</w:t>
            </w:r>
            <w:r w:rsidR="00A96FF5" w:rsidRPr="00146C78">
              <w:rPr>
                <w:rFonts w:cs="Arial Unicode MS"/>
                <w:b/>
                <w:bCs/>
                <w:color w:val="000000"/>
                <w:sz w:val="22"/>
                <w:szCs w:val="22"/>
                <w:u w:color="000000"/>
                <w14:textOutline w14:w="12700" w14:cap="flat" w14:cmpd="sng" w14:algn="ctr">
                  <w14:noFill/>
                  <w14:prstDash w14:val="solid"/>
                  <w14:miter w14:lim="400000"/>
                </w14:textOutline>
              </w:rPr>
              <w:t>2.</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6D9AD07C" w14:textId="10B71A51" w:rsidR="000B50C8" w:rsidRPr="00146C78" w:rsidRDefault="00186F4F" w:rsidP="002839C2">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Nojumes i</w:t>
            </w:r>
            <w:r w:rsidR="000B50C8" w:rsidRPr="00146C78">
              <w:rPr>
                <w:rFonts w:cs="Arial Unicode MS"/>
                <w:b/>
                <w:bCs/>
                <w:color w:val="000000"/>
                <w:sz w:val="22"/>
                <w:szCs w:val="22"/>
                <w:u w:color="000000"/>
                <w14:textOutline w14:w="12700" w14:cap="flat" w14:cmpd="sng" w14:algn="ctr">
                  <w14:noFill/>
                  <w14:prstDash w14:val="solid"/>
                  <w14:miter w14:lim="400000"/>
                </w14:textOutline>
              </w:rPr>
              <w:t>zmēri</w:t>
            </w:r>
          </w:p>
        </w:tc>
      </w:tr>
      <w:tr w:rsidR="00A96FF5" w:rsidRPr="00146C78" w14:paraId="060372BC" w14:textId="77777777" w:rsidTr="00924B2D">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F7468C0" w14:textId="3280A061" w:rsidR="00A96FF5" w:rsidRPr="00146C78" w:rsidRDefault="00A96FF5" w:rsidP="00DA75D5">
            <w:pPr>
              <w:pStyle w:val="ListParagraph"/>
              <w:numPr>
                <w:ilvl w:val="2"/>
                <w:numId w:val="26"/>
              </w:numPr>
              <w:jc w:val="both"/>
              <w:rPr>
                <w:rFonts w:eastAsia="Times New Roman"/>
                <w:sz w:val="22"/>
                <w:szCs w:val="22"/>
                <w:u w:color="000000"/>
                <w14:textOutline w14:w="12700" w14:cap="flat" w14:cmpd="sng" w14:algn="ctr">
                  <w14:noFill/>
                  <w14:prstDash w14:val="solid"/>
                  <w14:miter w14:lim="400000"/>
                </w14:textOutline>
              </w:rPr>
            </w:pPr>
            <w:r w:rsidRPr="00146C78">
              <w:rPr>
                <w:rFonts w:cs="Arial Unicode MS"/>
                <w:sz w:val="22"/>
                <w:szCs w:val="22"/>
                <w:u w:val="single" w:color="000000"/>
                <w14:textOutline w14:w="12700" w14:cap="flat" w14:cmpd="sng" w14:algn="ctr">
                  <w14:noFill/>
                  <w14:prstDash w14:val="solid"/>
                  <w14:miter w14:lim="400000"/>
                </w14:textOutline>
              </w:rPr>
              <w:t>Standarta modelis</w:t>
            </w:r>
            <w:r w:rsidRPr="00146C78">
              <w:rPr>
                <w:rFonts w:cs="Arial Unicode MS"/>
                <w:sz w:val="22"/>
                <w:szCs w:val="22"/>
                <w:u w:color="000000"/>
                <w14:textOutline w14:w="12700" w14:cap="flat" w14:cmpd="sng" w14:algn="ctr">
                  <w14:noFill/>
                  <w14:prstDash w14:val="solid"/>
                  <w14:miter w14:lim="400000"/>
                </w14:textOutline>
              </w:rPr>
              <w:t>:</w:t>
            </w:r>
          </w:p>
          <w:p w14:paraId="4FE353CF" w14:textId="638B5A40" w:rsidR="00A96FF5" w:rsidRPr="00146C78" w:rsidRDefault="00A96FF5" w:rsidP="00DA75D5">
            <w:pPr>
              <w:ind w:left="709"/>
              <w:jc w:val="both"/>
              <w:rPr>
                <w:rFonts w:eastAsia="Times New Roman"/>
                <w:sz w:val="22"/>
                <w:szCs w:val="22"/>
                <w:u w:color="000000"/>
                <w14:textOutline w14:w="12700" w14:cap="flat" w14:cmpd="sng" w14:algn="ctr">
                  <w14:noFill/>
                  <w14:prstDash w14:val="solid"/>
                  <w14:miter w14:lim="400000"/>
                </w14:textOutline>
              </w:rPr>
            </w:pPr>
            <w:r w:rsidRPr="00146C78">
              <w:rPr>
                <w:rFonts w:cs="Arial Unicode MS"/>
                <w:sz w:val="22"/>
                <w:szCs w:val="22"/>
                <w:u w:color="000000"/>
                <w14:textOutline w14:w="12700" w14:cap="flat" w14:cmpd="sng" w14:algn="ctr">
                  <w14:noFill/>
                  <w14:prstDash w14:val="solid"/>
                  <w14:miter w14:lim="400000"/>
                </w14:textOutline>
              </w:rPr>
              <w:t>Tips Nr. 1: garums 4000</w:t>
            </w:r>
            <w:r w:rsidR="00C108B1"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w:t>
            </w:r>
            <w:r w:rsidR="00C108B1"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4400 mm (+/- 200 mm), ko veido 3 vienāda platuma segmenti.</w:t>
            </w:r>
          </w:p>
          <w:p w14:paraId="5F12FFAB" w14:textId="56C33993" w:rsidR="00A96FF5" w:rsidRPr="00146C78" w:rsidRDefault="00A96FF5" w:rsidP="00DA75D5">
            <w:pPr>
              <w:ind w:left="709"/>
              <w:jc w:val="both"/>
              <w:rPr>
                <w:rFonts w:eastAsia="Times New Roman"/>
                <w:sz w:val="22"/>
                <w:szCs w:val="22"/>
                <w:u w:color="000000"/>
                <w14:textOutline w14:w="12700" w14:cap="flat" w14:cmpd="sng" w14:algn="ctr">
                  <w14:noFill/>
                  <w14:prstDash w14:val="solid"/>
                  <w14:miter w14:lim="400000"/>
                </w14:textOutline>
              </w:rPr>
            </w:pPr>
            <w:r w:rsidRPr="00146C78">
              <w:rPr>
                <w:rFonts w:cs="Arial Unicode MS"/>
                <w:sz w:val="22"/>
                <w:szCs w:val="22"/>
                <w:u w:color="000000"/>
                <w14:textOutline w14:w="12700" w14:cap="flat" w14:cmpd="sng" w14:algn="ctr">
                  <w14:noFill/>
                  <w14:prstDash w14:val="solid"/>
                  <w14:miter w14:lim="400000"/>
                </w14:textOutline>
              </w:rPr>
              <w:t>Tips Nr. 2: garums 5300</w:t>
            </w:r>
            <w:r w:rsidR="00C108B1"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w:t>
            </w:r>
            <w:r w:rsidR="00C108B1"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6000 mm (+/- 200 mm), ko veido 4 vienāda platuma segmenti.</w:t>
            </w:r>
          </w:p>
          <w:p w14:paraId="76E72A4B" w14:textId="77777777" w:rsidR="00A96FF5" w:rsidRPr="00146C78" w:rsidRDefault="00A96FF5" w:rsidP="0049244E">
            <w:pPr>
              <w:spacing w:before="120"/>
              <w:ind w:left="709"/>
              <w:jc w:val="both"/>
              <w:rPr>
                <w:rFonts w:eastAsia="Times New Roman"/>
                <w:i/>
                <w:iCs/>
                <w:sz w:val="22"/>
                <w:szCs w:val="22"/>
                <w:u w:color="000000"/>
                <w14:textOutline w14:w="12700" w14:cap="flat" w14:cmpd="sng" w14:algn="ctr">
                  <w14:noFill/>
                  <w14:prstDash w14:val="solid"/>
                  <w14:miter w14:lim="400000"/>
                </w14:textOutline>
              </w:rPr>
            </w:pPr>
            <w:r w:rsidRPr="00146C78">
              <w:rPr>
                <w:rFonts w:cs="Arial Unicode MS"/>
                <w:i/>
                <w:iCs/>
                <w:sz w:val="22"/>
                <w:szCs w:val="22"/>
                <w:u w:color="000000"/>
                <w14:textOutline w14:w="12700" w14:cap="flat" w14:cmpd="sng" w14:algn="ctr">
                  <w14:noFill/>
                  <w14:prstDash w14:val="solid"/>
                  <w14:miter w14:lim="400000"/>
                </w14:textOutline>
              </w:rPr>
              <w:t>Standarta modelim platums – 1650 mm (+/- 200 mm)  (ieskaitot jumta pārkares priekšpusē un/vai aizmugurē), jumta augstums nojumes priekšpusē – 2500 mm (+/- 200 mm). Jumta slīpums – 3–7°.</w:t>
            </w:r>
          </w:p>
          <w:p w14:paraId="1D4E8405" w14:textId="77777777" w:rsidR="00A96FF5" w:rsidRPr="00146C78" w:rsidRDefault="00A96FF5" w:rsidP="002839C2">
            <w:pPr>
              <w:rPr>
                <w:rFonts w:eastAsia="Times New Roman"/>
                <w:color w:val="FF0000"/>
                <w:sz w:val="22"/>
                <w:szCs w:val="22"/>
                <w:u w:color="000000"/>
                <w14:textOutline w14:w="12700" w14:cap="flat" w14:cmpd="sng" w14:algn="ctr">
                  <w14:noFill/>
                  <w14:prstDash w14:val="solid"/>
                  <w14:miter w14:lim="400000"/>
                </w14:textOutline>
              </w:rPr>
            </w:pPr>
          </w:p>
          <w:p w14:paraId="682B888F" w14:textId="522263CB" w:rsidR="00A96FF5" w:rsidRPr="00146C78" w:rsidRDefault="00A96FF5" w:rsidP="00DA75D5">
            <w:pPr>
              <w:pStyle w:val="ListParagraph"/>
              <w:numPr>
                <w:ilvl w:val="2"/>
                <w:numId w:val="26"/>
              </w:numPr>
              <w:jc w:val="both"/>
              <w:rPr>
                <w:rFonts w:cs="Arial Unicode MS"/>
                <w:sz w:val="22"/>
                <w:szCs w:val="22"/>
                <w:u w:val="single" w:color="000000"/>
                <w14:textOutline w14:w="12700" w14:cap="flat" w14:cmpd="sng" w14:algn="ctr">
                  <w14:noFill/>
                  <w14:prstDash w14:val="solid"/>
                  <w14:miter w14:lim="400000"/>
                </w14:textOutline>
              </w:rPr>
            </w:pPr>
            <w:r w:rsidRPr="00146C78">
              <w:rPr>
                <w:rFonts w:cs="Arial Unicode MS"/>
                <w:sz w:val="22"/>
                <w:szCs w:val="22"/>
                <w:u w:val="single" w:color="000000"/>
                <w14:textOutline w14:w="12700" w14:cap="flat" w14:cmpd="sng" w14:algn="ctr">
                  <w14:noFill/>
                  <w14:prstDash w14:val="solid"/>
                  <w14:miter w14:lim="400000"/>
                </w14:textOutline>
              </w:rPr>
              <w:t>Sašaurināts modelis ar/bez sānu konstrukcijām:</w:t>
            </w:r>
          </w:p>
          <w:p w14:paraId="6922C07F" w14:textId="78BBE54C" w:rsidR="00A96FF5" w:rsidRPr="00146C78" w:rsidRDefault="00A96FF5" w:rsidP="00DA75D5">
            <w:pPr>
              <w:ind w:left="709"/>
              <w:rPr>
                <w:rFonts w:eastAsia="Times New Roman"/>
                <w:sz w:val="22"/>
                <w:szCs w:val="22"/>
                <w:u w:color="000000"/>
                <w14:textOutline w14:w="12700" w14:cap="flat" w14:cmpd="sng" w14:algn="ctr">
                  <w14:noFill/>
                  <w14:prstDash w14:val="solid"/>
                  <w14:miter w14:lim="400000"/>
                </w14:textOutline>
              </w:rPr>
            </w:pPr>
            <w:r w:rsidRPr="00146C78">
              <w:rPr>
                <w:rFonts w:cs="Arial Unicode MS"/>
                <w:sz w:val="22"/>
                <w:szCs w:val="22"/>
                <w:u w:color="000000"/>
                <w14:textOutline w14:w="12700" w14:cap="flat" w14:cmpd="sng" w14:algn="ctr">
                  <w14:noFill/>
                  <w14:prstDash w14:val="solid"/>
                  <w14:miter w14:lim="400000"/>
                </w14:textOutline>
              </w:rPr>
              <w:t>Tips Nr. 1: garums 4000</w:t>
            </w:r>
            <w:r w:rsidR="00C108B1"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w:t>
            </w:r>
            <w:r w:rsidR="00C108B1"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4400 mm (+/- 200 mm), ko veido 3 vienāda platuma segmenti.</w:t>
            </w:r>
          </w:p>
          <w:p w14:paraId="753FAD36" w14:textId="700144EE" w:rsidR="00A96FF5" w:rsidRPr="00146C78" w:rsidRDefault="00A96FF5" w:rsidP="00DA75D5">
            <w:pPr>
              <w:ind w:left="709"/>
              <w:rPr>
                <w:rFonts w:eastAsia="Times New Roman"/>
                <w:sz w:val="22"/>
                <w:szCs w:val="22"/>
                <w:u w:color="000000"/>
                <w14:textOutline w14:w="12700" w14:cap="flat" w14:cmpd="sng" w14:algn="ctr">
                  <w14:noFill/>
                  <w14:prstDash w14:val="solid"/>
                  <w14:miter w14:lim="400000"/>
                </w14:textOutline>
              </w:rPr>
            </w:pPr>
            <w:r w:rsidRPr="00146C78">
              <w:rPr>
                <w:rFonts w:cs="Arial Unicode MS"/>
                <w:sz w:val="22"/>
                <w:szCs w:val="22"/>
                <w:u w:color="000000"/>
                <w14:textOutline w14:w="12700" w14:cap="flat" w14:cmpd="sng" w14:algn="ctr">
                  <w14:noFill/>
                  <w14:prstDash w14:val="solid"/>
                  <w14:miter w14:lim="400000"/>
                </w14:textOutline>
              </w:rPr>
              <w:t>Tips Nr. 2: garums 5300</w:t>
            </w:r>
            <w:r w:rsidR="00C108B1"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w:t>
            </w:r>
            <w:r w:rsidR="00C108B1"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6000 mm (+/- 200 mm), ko veido 4 vienāda platuma segmenti.</w:t>
            </w:r>
          </w:p>
          <w:p w14:paraId="26E4F218" w14:textId="77777777" w:rsidR="00A96FF5" w:rsidRPr="00146C78" w:rsidRDefault="00A96FF5" w:rsidP="0049244E">
            <w:pPr>
              <w:spacing w:before="120"/>
              <w:ind w:left="709"/>
              <w:jc w:val="both"/>
              <w:rPr>
                <w:rFonts w:cs="Arial Unicode MS"/>
                <w:i/>
                <w:iCs/>
                <w:sz w:val="22"/>
                <w:szCs w:val="22"/>
                <w:u w:color="000000"/>
                <w14:textOutline w14:w="12700" w14:cap="flat" w14:cmpd="sng" w14:algn="ctr">
                  <w14:noFill/>
                  <w14:prstDash w14:val="solid"/>
                  <w14:miter w14:lim="400000"/>
                </w14:textOutline>
              </w:rPr>
            </w:pPr>
            <w:r w:rsidRPr="00146C78">
              <w:rPr>
                <w:rFonts w:cs="Arial Unicode MS"/>
                <w:i/>
                <w:iCs/>
                <w:sz w:val="22"/>
                <w:szCs w:val="22"/>
                <w:u w:color="000000"/>
                <w14:textOutline w14:w="12700" w14:cap="flat" w14:cmpd="sng" w14:algn="ctr">
                  <w14:noFill/>
                  <w14:prstDash w14:val="solid"/>
                  <w14:miter w14:lim="400000"/>
                </w14:textOutline>
              </w:rPr>
              <w:t xml:space="preserve">Sašaurinātam modelim platums – 1200 mm (+/- 100 mm) (ieskaitot jumta pārkares priekšpusē un/vai </w:t>
            </w:r>
            <w:r w:rsidRPr="00146C78">
              <w:rPr>
                <w:rFonts w:cs="Arial Unicode MS"/>
                <w:i/>
                <w:iCs/>
                <w:sz w:val="22"/>
                <w:szCs w:val="22"/>
                <w:u w:color="000000"/>
                <w14:textOutline w14:w="12700" w14:cap="flat" w14:cmpd="sng" w14:algn="ctr">
                  <w14:noFill/>
                  <w14:prstDash w14:val="solid"/>
                  <w14:miter w14:lim="400000"/>
                </w14:textOutline>
              </w:rPr>
              <w:lastRenderedPageBreak/>
              <w:t xml:space="preserve">aizmugurē), jumta augstums nojumes priekšpusē – 2500 mm (+/- 200 mm). Jumta slīpums – 3–7°. </w:t>
            </w:r>
          </w:p>
          <w:p w14:paraId="382857C3" w14:textId="77777777" w:rsidR="00A96FF5" w:rsidRPr="00146C78" w:rsidRDefault="00A96FF5" w:rsidP="002839C2">
            <w:pPr>
              <w:rPr>
                <w:rFonts w:eastAsia="Times New Roman"/>
                <w:color w:val="FF0000"/>
                <w:sz w:val="22"/>
                <w:szCs w:val="22"/>
                <w:u w:color="000000"/>
                <w14:textOutline w14:w="12700" w14:cap="flat" w14:cmpd="sng" w14:algn="ctr">
                  <w14:noFill/>
                  <w14:prstDash w14:val="solid"/>
                  <w14:miter w14:lim="400000"/>
                </w14:textOutline>
              </w:rPr>
            </w:pPr>
          </w:p>
          <w:p w14:paraId="3C0424C5" w14:textId="06412E6D" w:rsidR="00A96FF5" w:rsidRPr="00146C78" w:rsidRDefault="00A96FF5" w:rsidP="0049244E">
            <w:pPr>
              <w:pStyle w:val="ListParagraph"/>
              <w:numPr>
                <w:ilvl w:val="2"/>
                <w:numId w:val="26"/>
              </w:numPr>
              <w:rPr>
                <w:rFonts w:cs="Arial Unicode MS"/>
                <w:color w:val="000000"/>
                <w:sz w:val="22"/>
                <w:szCs w:val="22"/>
                <w14:textOutline w14:w="12700" w14:cap="flat" w14:cmpd="sng" w14:algn="ctr">
                  <w14:noFill/>
                  <w14:prstDash w14:val="solid"/>
                  <w14:miter w14:lim="400000"/>
                </w14:textOutline>
              </w:rPr>
            </w:pPr>
            <w:r w:rsidRPr="00146C78">
              <w:rPr>
                <w:rFonts w:cs="Arial Unicode MS"/>
                <w:sz w:val="22"/>
                <w:szCs w:val="22"/>
                <w14:textOutline w14:w="12700" w14:cap="flat" w14:cmpd="sng" w14:algn="ctr">
                  <w14:noFill/>
                  <w14:prstDash w14:val="solid"/>
                  <w14:miter w14:lim="400000"/>
                </w14:textOutline>
              </w:rPr>
              <w:t>Nojumei jānodrošina Latvijas Republikas normatīvajos aktos noteiktās vides pieejamības prasības – vismaz 1,20 m plata brīva telpa cilvēkiem ratiņkrēslos vai ar bērnu ratiem.</w:t>
            </w:r>
            <w:r w:rsidRPr="00146C78">
              <w:rPr>
                <w:rFonts w:cs="Arial Unicode MS"/>
                <w:color w:val="FF0000"/>
                <w:sz w:val="22"/>
                <w:szCs w:val="22"/>
                <w14:textOutline w14:w="12700" w14:cap="flat" w14:cmpd="sng" w14:algn="ctr">
                  <w14:noFill/>
                  <w14:prstDash w14:val="solid"/>
                  <w14:miter w14:lim="400000"/>
                </w14:textOutline>
              </w:rPr>
              <w:t xml:space="preserve"> </w:t>
            </w:r>
          </w:p>
        </w:tc>
      </w:tr>
      <w:tr w:rsidR="000B50C8" w:rsidRPr="00146C78" w14:paraId="33D0A772"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71EDA073" w14:textId="281C53F2" w:rsidR="000B50C8" w:rsidRPr="00146C78" w:rsidRDefault="00A96FF5" w:rsidP="00A96FF5">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lastRenderedPageBreak/>
              <w:t>3.3.</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44315683" w14:textId="2CE338D7" w:rsidR="000B50C8" w:rsidRPr="00146C78" w:rsidRDefault="000B50C8" w:rsidP="00A96FF5">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Nesošā konstrukcija</w:t>
            </w:r>
          </w:p>
        </w:tc>
      </w:tr>
      <w:tr w:rsidR="00A96FF5" w:rsidRPr="00146C78" w14:paraId="34A9AE4C" w14:textId="77777777" w:rsidTr="00924B2D">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2FFE0D6" w14:textId="77777777" w:rsidR="00A96FF5" w:rsidRPr="00146C78" w:rsidRDefault="00A96FF5" w:rsidP="00A96FF5">
            <w:pPr>
              <w:pStyle w:val="ListParagraph"/>
              <w:numPr>
                <w:ilvl w:val="2"/>
                <w:numId w:val="5"/>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Cinkota tērauda vai alumīnija rāmis ar pulverkrāsojumu. Cinkojuma kārta – vismaz 60 μm bieza, pulverkrāsojuma kārta – vismaz 60 μm bieza. Visām metāla konstrukcijām jābūt ar C5 kategorijas korozijas aizsardzību. </w:t>
            </w:r>
          </w:p>
          <w:p w14:paraId="53CBC8A8" w14:textId="09503917" w:rsidR="00A96FF5" w:rsidRPr="00146C78" w:rsidRDefault="00A96FF5" w:rsidP="00A96FF5">
            <w:pPr>
              <w:pStyle w:val="ListParagraph"/>
              <w:numPr>
                <w:ilvl w:val="2"/>
                <w:numId w:val="5"/>
              </w:numPr>
              <w:jc w:val="both"/>
              <w:rPr>
                <w:rFonts w:eastAsia="Times New Roman"/>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Pulverkrāsojuma toņi </w:t>
            </w:r>
            <w:r w:rsidRPr="00146C78">
              <w:rPr>
                <w:rFonts w:cs="Arial Unicode MS"/>
                <w:sz w:val="22"/>
                <w:szCs w:val="22"/>
                <w:u w:color="000000"/>
                <w14:textOutline w14:w="12700" w14:cap="flat" w14:cmpd="sng" w14:algn="ctr">
                  <w14:noFill/>
                  <w14:prstDash w14:val="solid"/>
                  <w14:miter w14:lim="400000"/>
                </w14:textOutline>
              </w:rPr>
              <w:t xml:space="preserve">– </w:t>
            </w:r>
            <w:r w:rsidR="007740E2" w:rsidRPr="00146C78">
              <w:rPr>
                <w:rFonts w:cs="Arial Unicode MS"/>
                <w:sz w:val="22"/>
                <w:szCs w:val="22"/>
                <w:u w:color="000000"/>
                <w14:textOutline w14:w="12700" w14:cap="flat" w14:cmpd="sng" w14:algn="ctr">
                  <w14:noFill/>
                  <w14:prstDash w14:val="solid"/>
                  <w14:miter w14:lim="400000"/>
                </w14:textOutline>
              </w:rPr>
              <w:t>tumši zaļš vai pelēks</w:t>
            </w:r>
            <w:r w:rsidR="007740E2" w:rsidRPr="00146C78">
              <w:rPr>
                <w:rFonts w:cs="Arial Unicode MS"/>
                <w:color w:val="000000"/>
                <w:sz w:val="22"/>
                <w:szCs w:val="22"/>
                <w:u w:color="000000"/>
                <w14:textOutline w14:w="12700" w14:cap="flat" w14:cmpd="sng" w14:algn="ctr">
                  <w14:noFill/>
                  <w14:prstDash w14:val="solid"/>
                  <w14:miter w14:lim="400000"/>
                </w14:textOutline>
              </w:rPr>
              <w:t>, saskaņojot ar Pasūtītāju pirms ražošanas uzsākšanas</w:t>
            </w:r>
            <w:r w:rsidRPr="00146C78">
              <w:rPr>
                <w:rFonts w:cs="Arial Unicode MS"/>
                <w:color w:val="000000"/>
                <w:sz w:val="22"/>
                <w:szCs w:val="22"/>
                <w:u w:color="000000"/>
                <w14:textOutline w14:w="12700" w14:cap="flat" w14:cmpd="sng" w14:algn="ctr">
                  <w14:noFill/>
                  <w14:prstDash w14:val="solid"/>
                  <w14:miter w14:lim="400000"/>
                </w14:textOutline>
              </w:rPr>
              <w:t>. Virsma – matēta. Toņus Iznomātājs precizēs pēc konkrēt</w:t>
            </w:r>
            <w:r w:rsidRPr="00146C78">
              <w:rPr>
                <w:rFonts w:cs="Arial Unicode MS"/>
                <w:sz w:val="22"/>
                <w:szCs w:val="22"/>
                <w:u w:color="000000"/>
                <w14:textOutline w14:w="12700" w14:cap="flat" w14:cmpd="sng" w14:algn="ctr">
                  <w14:noFill/>
                  <w14:prstDash w14:val="solid"/>
                  <w14:miter w14:lim="400000"/>
                </w14:textOutline>
              </w:rPr>
              <w:t>a</w:t>
            </w:r>
            <w:r w:rsidRPr="00146C78">
              <w:rPr>
                <w:rFonts w:cs="Arial Unicode MS"/>
                <w:sz w:val="22"/>
                <w:szCs w:val="22"/>
                <w:u w:color="FF644E"/>
                <w14:textOutline w14:w="12700" w14:cap="flat" w14:cmpd="sng" w14:algn="ctr">
                  <w14:noFill/>
                  <w14:prstDash w14:val="solid"/>
                  <w14:miter w14:lim="400000"/>
                </w14:textOutline>
              </w:rPr>
              <w:t>s</w:t>
            </w:r>
            <w:r w:rsidRPr="00146C78">
              <w:rPr>
                <w:rFonts w:cs="Arial Unicode MS"/>
                <w:sz w:val="22"/>
                <w:szCs w:val="22"/>
                <w:u w:color="000000"/>
                <w14:textOutline w14:w="12700" w14:cap="flat" w14:cmpd="sng" w14:algn="ctr">
                  <w14:noFill/>
                  <w14:prstDash w14:val="solid"/>
                  <w14:miter w14:lim="400000"/>
                </w14:textOutline>
              </w:rPr>
              <w:t xml:space="preserve"> nojumes modeļa izvēles. </w:t>
            </w:r>
          </w:p>
          <w:p w14:paraId="5FC074EB" w14:textId="77777777" w:rsidR="00A96FF5" w:rsidRPr="00146C78" w:rsidRDefault="00A96FF5" w:rsidP="00A96FF5">
            <w:pPr>
              <w:pStyle w:val="ListParagraph"/>
              <w:numPr>
                <w:ilvl w:val="2"/>
                <w:numId w:val="5"/>
              </w:numPr>
              <w:jc w:val="both"/>
              <w:rPr>
                <w:rFonts w:eastAsia="Times New Roman"/>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Pulverkrāsojuma klājumam uz konstrukcijas jābūt gludam un vienmērīgam. Nav pieļaujami krāsas burbuļi, notecējumi un citi defekti.</w:t>
            </w:r>
            <w:r w:rsidRPr="00146C78">
              <w:rPr>
                <w:rFonts w:eastAsia="Times New Roman"/>
                <w:color w:val="000000"/>
                <w:sz w:val="22"/>
                <w:szCs w:val="22"/>
                <w:u w:color="000000"/>
                <w14:textOutline w14:w="12700" w14:cap="flat" w14:cmpd="sng" w14:algn="ctr">
                  <w14:noFill/>
                  <w14:prstDash w14:val="solid"/>
                  <w14:miter w14:lim="400000"/>
                </w14:textOutline>
              </w:rPr>
              <w:t xml:space="preserve"> </w:t>
            </w:r>
          </w:p>
          <w:p w14:paraId="6D770E4C" w14:textId="77777777" w:rsidR="00A96FF5" w:rsidRPr="00146C78" w:rsidRDefault="00A96FF5" w:rsidP="00A96FF5">
            <w:pPr>
              <w:pStyle w:val="ListParagraph"/>
              <w:numPr>
                <w:ilvl w:val="2"/>
                <w:numId w:val="5"/>
              </w:numPr>
              <w:jc w:val="both"/>
              <w:rPr>
                <w:rFonts w:eastAsia="Times New Roman"/>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Konstruktīvajiem mezgliem un detaļu savienojumiem jābūt tādiem, kas nodrošina konstrukcijas stingrību un vispārēju noturību atbilstoši Latvijas Republikas spēkā esošajiem būvnormatīviem. </w:t>
            </w:r>
          </w:p>
          <w:p w14:paraId="659AFA3A" w14:textId="77777777" w:rsidR="00C473DC" w:rsidRPr="00146C78" w:rsidRDefault="00A96FF5" w:rsidP="002839C2">
            <w:pPr>
              <w:pStyle w:val="ListParagraph"/>
              <w:numPr>
                <w:ilvl w:val="2"/>
                <w:numId w:val="5"/>
              </w:numPr>
              <w:jc w:val="both"/>
              <w:rPr>
                <w:rFonts w:eastAsia="Times New Roman"/>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Visiem stiprinājumiem (skrūves, uzgriežņi un paplāksnes u.tml.) jābūt izgatavotiem no nerūsējošā tērauda un, ja iespējams, skrūvju vietām jābūt iegremdētām. Stiprinājumiem jābūt pulverkrāsotiem nojumes konstrukcijai identiskā tonī.</w:t>
            </w:r>
            <w:r w:rsidR="00C473DC"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32AC0573" w14:textId="77777777" w:rsidR="000F4A7B" w:rsidRPr="00146C78" w:rsidRDefault="00C473DC" w:rsidP="002839C2">
            <w:pPr>
              <w:pStyle w:val="ListParagraph"/>
              <w:numPr>
                <w:ilvl w:val="2"/>
                <w:numId w:val="5"/>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Nojumes konstruktīvajā risinājumā jānodrošina energoapgādes elektrokabeļa ierīkošanas iespēja ar ievada/izvada vietu nojumes nesošajā konstrukcijā, t.i., kolonnā no apakšas.</w:t>
            </w:r>
            <w:r w:rsidR="000F4A7B"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664D0AF1" w14:textId="0EFE40F1" w:rsidR="00A96FF5" w:rsidRPr="00146C78" w:rsidRDefault="00A96FF5" w:rsidP="002839C2">
            <w:pPr>
              <w:pStyle w:val="ListParagraph"/>
              <w:numPr>
                <w:ilvl w:val="2"/>
                <w:numId w:val="5"/>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Nesošajām konstrukcijām jābūt vertikālām un izvietotām nojumes aizmugures daļā. Nav pieļaujams jumtu balstošu vertikālu konstrukciju izvietojums nojumes priekšpusē.</w:t>
            </w:r>
          </w:p>
        </w:tc>
      </w:tr>
      <w:tr w:rsidR="000B50C8" w:rsidRPr="00146C78" w14:paraId="503D69DD"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2B098C78" w14:textId="580402AB" w:rsidR="000B50C8" w:rsidRPr="00146C78" w:rsidRDefault="00AC6B34" w:rsidP="002839C2">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3.4.</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285E99C2" w14:textId="7D34D091" w:rsidR="000B50C8" w:rsidRPr="00146C78" w:rsidRDefault="000B50C8" w:rsidP="002839C2">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Sienas</w:t>
            </w:r>
          </w:p>
        </w:tc>
      </w:tr>
      <w:tr w:rsidR="00A24FEF" w:rsidRPr="00146C78" w14:paraId="424D3B26" w14:textId="77777777" w:rsidTr="00924B2D">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E6771A9" w14:textId="77777777" w:rsidR="00FB63AE" w:rsidRPr="00146C78" w:rsidRDefault="00A24FEF" w:rsidP="008B081F">
            <w:pPr>
              <w:pStyle w:val="ListParagraph"/>
              <w:numPr>
                <w:ilvl w:val="2"/>
                <w:numId w:val="7"/>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Standarta modeļa sānu sienu platums – </w:t>
            </w:r>
            <w:r w:rsidRPr="00146C78">
              <w:rPr>
                <w:rFonts w:cs="Arial Unicode MS"/>
                <w:sz w:val="22"/>
                <w:szCs w:val="22"/>
                <w:u w:color="000000"/>
                <w14:textOutline w14:w="12700" w14:cap="flat" w14:cmpd="sng" w14:algn="ctr">
                  <w14:noFill/>
                  <w14:prstDash w14:val="solid"/>
                  <w14:miter w14:lim="400000"/>
                </w14:textOutline>
              </w:rPr>
              <w:t xml:space="preserve">1400 mm (+/- 200 mm) (sašaurinātā modeļa sānu sienu platums – 800 mm (+/- 200 mm) (ieskaitot nesošo konstrukciju). </w:t>
            </w:r>
          </w:p>
          <w:p w14:paraId="7AA9D08A" w14:textId="402D3AD1" w:rsidR="00FB63AE" w:rsidRPr="00146C78" w:rsidRDefault="00A24FEF" w:rsidP="008B081F">
            <w:pPr>
              <w:pStyle w:val="ListParagraph"/>
              <w:numPr>
                <w:ilvl w:val="2"/>
                <w:numId w:val="7"/>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Materiāls – vismaz 6 mm biezas drošības (rūdīta un/vai laminēta) stikla loksnes ar sietspiedes drošības apdruku un iespēju apdruku veidot ar pilsētas vizuālās identitātes elementiem ornamentālu caurejošu horizontālu joslu (atbilstoši Iznomātāja nodrošinātam dizainam, ko Nomnieks pielāgo nojumes izmēriem un drukas tehnoloģijai).</w:t>
            </w:r>
            <w:r w:rsidR="00FB63AE" w:rsidRPr="00146C78">
              <w:rPr>
                <w:rFonts w:cs="Arial Unicode MS"/>
                <w:color w:val="000000"/>
                <w:sz w:val="22"/>
                <w:szCs w:val="22"/>
                <w:u w:color="000000"/>
                <w14:textOutline w14:w="12700" w14:cap="flat" w14:cmpd="sng" w14:algn="ctr">
                  <w14:noFill/>
                  <w14:prstDash w14:val="solid"/>
                  <w14:miter w14:lim="400000"/>
                </w14:textOutline>
              </w:rPr>
              <w:t xml:space="preserve"> </w:t>
            </w:r>
            <w:r w:rsidR="00D7239D" w:rsidRPr="00146C78">
              <w:rPr>
                <w:rFonts w:cs="Arial Unicode MS"/>
                <w:color w:val="000000"/>
                <w:sz w:val="22"/>
                <w:szCs w:val="22"/>
                <w:u w:color="000000"/>
                <w14:textOutline w14:w="12700" w14:cap="flat" w14:cmpd="sng" w14:algn="ctr">
                  <w14:noFill/>
                  <w14:prstDash w14:val="solid"/>
                  <w14:miter w14:lim="400000"/>
                </w14:textOutline>
              </w:rPr>
              <w:t xml:space="preserve">Uz stikla loksnēm jāparedz Jelgavas valstspilsētas un/vai Jelgavas valstspilsētas pašvaldības iestādes “Pilsētsaimniecības” un </w:t>
            </w:r>
            <w:r w:rsidR="00740B85" w:rsidRPr="00146C78">
              <w:rPr>
                <w:rFonts w:cs="Arial Unicode MS"/>
                <w:color w:val="000000"/>
                <w:sz w:val="22"/>
                <w:szCs w:val="22"/>
                <w:u w:color="000000"/>
                <w14:textOutline w14:w="12700" w14:cap="flat" w14:cmpd="sng" w14:algn="ctr">
                  <w14:noFill/>
                  <w14:prstDash w14:val="solid"/>
                  <w14:miter w14:lim="400000"/>
                </w14:textOutline>
              </w:rPr>
              <w:t xml:space="preserve"> Jelgavas valstspilsētas pašvaldības iestādes “Jelgavas digitālais centrs” P</w:t>
            </w:r>
            <w:r w:rsidR="00D7239D" w:rsidRPr="00146C78">
              <w:rPr>
                <w:rFonts w:cs="Arial Unicode MS"/>
                <w:color w:val="000000"/>
                <w:sz w:val="22"/>
                <w:szCs w:val="22"/>
                <w:u w:color="000000"/>
                <w14:textOutline w14:w="12700" w14:cap="flat" w14:cmpd="sng" w14:algn="ctr">
                  <w14:noFill/>
                  <w14:prstDash w14:val="solid"/>
                  <w14:miter w14:lim="400000"/>
                </w14:textOutline>
              </w:rPr>
              <w:t>ašvaldības operatīvās informācijas centra logo ar tālruņa numuru: 8787</w:t>
            </w:r>
            <w:r w:rsidR="007740E2" w:rsidRPr="00146C78">
              <w:rPr>
                <w:rFonts w:cs="Arial Unicode MS"/>
                <w:color w:val="000000"/>
                <w:sz w:val="22"/>
                <w:szCs w:val="22"/>
                <w:u w:color="000000"/>
                <w14:textOutline w14:w="12700" w14:cap="flat" w14:cmpd="sng" w14:algn="ctr">
                  <w14:noFill/>
                  <w14:prstDash w14:val="solid"/>
                  <w14:miter w14:lim="400000"/>
                </w14:textOutline>
              </w:rPr>
              <w:t>. Dizaina priekšlikumus sagatavo Izpildītājs.</w:t>
            </w:r>
          </w:p>
          <w:p w14:paraId="1E3DDB97" w14:textId="77777777" w:rsidR="008B081F" w:rsidRPr="00146C78" w:rsidRDefault="00A24FEF" w:rsidP="008B081F">
            <w:pPr>
              <w:pStyle w:val="ListParagraph"/>
              <w:numPr>
                <w:ilvl w:val="2"/>
                <w:numId w:val="7"/>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Materiāliem jābūt izturīgiem pret UV starojumu, tie nedrīkst laika gaitā dzeltēt. </w:t>
            </w:r>
          </w:p>
          <w:p w14:paraId="6C73C09A" w14:textId="3AC21CD5" w:rsidR="008B081F" w:rsidRPr="00146C78" w:rsidRDefault="00807AF2" w:rsidP="008B081F">
            <w:pPr>
              <w:pStyle w:val="ListParagraph"/>
              <w:numPr>
                <w:ilvl w:val="2"/>
                <w:numId w:val="7"/>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No</w:t>
            </w:r>
            <w:r w:rsidR="00A24FEF" w:rsidRPr="00146C78">
              <w:rPr>
                <w:rFonts w:cs="Arial Unicode MS"/>
                <w:color w:val="000000"/>
                <w:sz w:val="22"/>
                <w:szCs w:val="22"/>
                <w:u w:color="000000"/>
                <w14:textOutline w14:w="12700" w14:cap="flat" w14:cmpd="sng" w14:algn="ctr">
                  <w14:noFill/>
                  <w14:prstDash w14:val="solid"/>
                  <w14:miter w14:lim="400000"/>
                </w14:textOutline>
              </w:rPr>
              <w:t xml:space="preserve">jumes labās puses sienai (skatoties uz nojumes priekšpusi) jābūt caurredzamai. </w:t>
            </w:r>
          </w:p>
          <w:p w14:paraId="4B0146EE" w14:textId="77777777" w:rsidR="00C32D6E" w:rsidRPr="00146C78" w:rsidRDefault="00A24FEF" w:rsidP="002839C2">
            <w:pPr>
              <w:pStyle w:val="ListParagraph"/>
              <w:numPr>
                <w:ilvl w:val="2"/>
                <w:numId w:val="7"/>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Nojumes aizmugures un sānu sienām un to savienojumiem ar jumtu jābūt tādiem, lai nodrošinātu, ka tajā neiekļūst nokrišņi.</w:t>
            </w:r>
            <w:r w:rsidR="00C32D6E"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318B2668" w14:textId="45C661A7" w:rsidR="00A24FEF" w:rsidRPr="00146C78" w:rsidRDefault="00C32D6E" w:rsidP="002839C2">
            <w:pPr>
              <w:pStyle w:val="ListParagraph"/>
              <w:numPr>
                <w:ilvl w:val="2"/>
                <w:numId w:val="7"/>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Neparedzēt </w:t>
            </w:r>
            <w:r w:rsidR="00A24FEF" w:rsidRPr="00146C78">
              <w:rPr>
                <w:rFonts w:cs="Arial Unicode MS"/>
                <w:color w:val="000000"/>
                <w:sz w:val="22"/>
                <w:szCs w:val="22"/>
                <w:u w:color="000000"/>
                <w14:textOutline w14:w="12700" w14:cap="flat" w14:cmpd="sng" w14:algn="ctr">
                  <w14:noFill/>
                  <w14:prstDash w14:val="solid"/>
                  <w14:miter w14:lim="400000"/>
                </w14:textOutline>
              </w:rPr>
              <w:t>perforēta metāla loksnes vai mitrumizturīgas koksnes plātnes nojumes aizmugures sienai.</w:t>
            </w:r>
          </w:p>
        </w:tc>
      </w:tr>
      <w:tr w:rsidR="000B50C8" w:rsidRPr="00146C78" w14:paraId="02415F72"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48469BFC" w14:textId="5EC0FB94" w:rsidR="000B50C8" w:rsidRPr="00146C78" w:rsidRDefault="00D713C8" w:rsidP="00D713C8">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3.5.</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57DADC46" w14:textId="5A86D60D" w:rsidR="000B50C8" w:rsidRPr="00146C78" w:rsidRDefault="000B50C8" w:rsidP="00D713C8">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Jumts</w:t>
            </w:r>
          </w:p>
        </w:tc>
      </w:tr>
      <w:tr w:rsidR="00A21E8A" w:rsidRPr="00146C78" w14:paraId="4FFA493E" w14:textId="77777777" w:rsidTr="00924B2D">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6AECDE4" w14:textId="77777777" w:rsidR="00A21E8A" w:rsidRPr="00146C78" w:rsidRDefault="00A21E8A" w:rsidP="005C4886">
            <w:pPr>
              <w:pStyle w:val="ListParagraph"/>
              <w:numPr>
                <w:ilvl w:val="2"/>
                <w:numId w:val="9"/>
              </w:numPr>
              <w:jc w:val="both"/>
              <w:rPr>
                <w:rFonts w:eastAsia="Times New Roman"/>
                <w:sz w:val="22"/>
                <w:szCs w:val="22"/>
                <w:u w:color="EE220C"/>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Nojumes jumtam jānodrošina ēna, aizturot vismaz 50% infrasarkano staru. </w:t>
            </w:r>
          </w:p>
          <w:p w14:paraId="16E3981A" w14:textId="77777777" w:rsidR="00A21E8A" w:rsidRPr="00146C78" w:rsidRDefault="00A21E8A" w:rsidP="005C4886">
            <w:pPr>
              <w:pStyle w:val="ListParagraph"/>
              <w:numPr>
                <w:ilvl w:val="2"/>
                <w:numId w:val="9"/>
              </w:numPr>
              <w:jc w:val="both"/>
              <w:rPr>
                <w:rFonts w:eastAsia="Times New Roman"/>
                <w:sz w:val="22"/>
                <w:szCs w:val="22"/>
                <w:u w:color="EE220C"/>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Jumts veidojams vienslīpnes, ar konstrukcijā integrētām lietusūdens teknēm un notekām. </w:t>
            </w:r>
          </w:p>
          <w:p w14:paraId="0B7F3B96" w14:textId="7E9B3B5C" w:rsidR="00A21E8A" w:rsidRPr="00146C78" w:rsidRDefault="00A21E8A" w:rsidP="005C4886">
            <w:pPr>
              <w:pStyle w:val="ListParagraph"/>
              <w:numPr>
                <w:ilvl w:val="2"/>
                <w:numId w:val="9"/>
              </w:numPr>
              <w:jc w:val="both"/>
              <w:rPr>
                <w:rFonts w:eastAsia="Times New Roman"/>
                <w:sz w:val="22"/>
                <w:szCs w:val="22"/>
                <w:u w:color="EE220C"/>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Sendvičpaneļu jumts nojumes nesošajai konstrukcijai pieskaņotā tonī vai vismaz 8 mm biezas drošības (rūdīta un/vai laminēta) stikla loksnes ar sietspiedes apdruku vai tonētu filtru. Materiāliem jābūt izturīgiem pret UV starojumu, tie nedrīkst laika gaitā dzeltēt.</w:t>
            </w:r>
          </w:p>
          <w:p w14:paraId="6D64D2DD" w14:textId="3778BD7E" w:rsidR="00A21E8A" w:rsidRPr="00146C78" w:rsidRDefault="005C4886" w:rsidP="005C4886">
            <w:pPr>
              <w:pStyle w:val="ListParagraph"/>
              <w:numPr>
                <w:ilvl w:val="2"/>
                <w:numId w:val="9"/>
              </w:numPr>
              <w:jc w:val="both"/>
              <w:rPr>
                <w:rFonts w:eastAsia="Times New Roman"/>
                <w:sz w:val="22"/>
                <w:szCs w:val="22"/>
                <w:u w:color="EE220C"/>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N</w:t>
            </w:r>
            <w:r w:rsidR="00A21E8A" w:rsidRPr="00146C78">
              <w:rPr>
                <w:rFonts w:cs="Arial Unicode MS"/>
                <w:color w:val="000000"/>
                <w:sz w:val="22"/>
                <w:szCs w:val="22"/>
                <w:u w:color="000000"/>
                <w14:textOutline w14:w="12700" w14:cap="flat" w14:cmpd="sng" w14:algn="ctr">
                  <w14:noFill/>
                  <w14:prstDash w14:val="solid"/>
                  <w14:miter w14:lim="400000"/>
                </w14:textOutline>
              </w:rPr>
              <w:t>ojumes apgaismojuma nodrošināšanai var tik paredzēti jumtā ar tā konstrukcijā iebūvētiem vai uz jumta novietotiem fotoelementu saules paneļiem</w:t>
            </w:r>
            <w:r w:rsidRPr="00146C78">
              <w:rPr>
                <w:rFonts w:cs="Arial Unicode MS"/>
                <w:color w:val="000000"/>
                <w:sz w:val="22"/>
                <w:szCs w:val="22"/>
                <w:u w:color="000000"/>
                <w14:textOutline w14:w="12700" w14:cap="flat" w14:cmpd="sng" w14:algn="ctr">
                  <w14:noFill/>
                  <w14:prstDash w14:val="solid"/>
                  <w14:miter w14:lim="400000"/>
                </w14:textOutline>
              </w:rPr>
              <w:t>. Fotoelementu saules paneļu</w:t>
            </w:r>
            <w:r w:rsidR="00A21E8A" w:rsidRPr="00146C78">
              <w:rPr>
                <w:rFonts w:cs="Arial Unicode MS"/>
                <w:color w:val="000000"/>
                <w:sz w:val="22"/>
                <w:szCs w:val="22"/>
                <w:u w:color="000000"/>
                <w14:textOutline w14:w="12700" w14:cap="flat" w14:cmpd="sng" w14:algn="ctr">
                  <w14:noFill/>
                  <w14:prstDash w14:val="solid"/>
                  <w14:miter w14:lim="400000"/>
                </w14:textOutline>
              </w:rPr>
              <w:t xml:space="preserve"> jauda</w:t>
            </w:r>
            <w:r w:rsidRPr="00146C78">
              <w:rPr>
                <w:rFonts w:cs="Arial Unicode MS"/>
                <w:color w:val="000000"/>
                <w:sz w:val="22"/>
                <w:szCs w:val="22"/>
                <w:u w:color="000000"/>
                <w14:textOutline w14:w="12700" w14:cap="flat" w14:cmpd="sng" w14:algn="ctr">
                  <w14:noFill/>
                  <w14:prstDash w14:val="solid"/>
                  <w14:miter w14:lim="400000"/>
                </w14:textOutline>
              </w:rPr>
              <w:t>i jābūt</w:t>
            </w:r>
            <w:r w:rsidR="00A21E8A" w:rsidRPr="00146C78">
              <w:rPr>
                <w:rFonts w:cs="Arial Unicode MS"/>
                <w:color w:val="000000"/>
                <w:sz w:val="22"/>
                <w:szCs w:val="22"/>
                <w:u w:color="000000"/>
                <w14:textOutline w14:w="12700" w14:cap="flat" w14:cmpd="sng" w14:algn="ctr">
                  <w14:noFill/>
                  <w14:prstDash w14:val="solid"/>
                  <w14:miter w14:lim="400000"/>
                </w14:textOutline>
              </w:rPr>
              <w:t xml:space="preserve"> pietiekama</w:t>
            </w:r>
            <w:r w:rsidRPr="00146C78">
              <w:rPr>
                <w:rFonts w:cs="Arial Unicode MS"/>
                <w:color w:val="000000"/>
                <w:sz w:val="22"/>
                <w:szCs w:val="22"/>
                <w:u w:color="000000"/>
                <w14:textOutline w14:w="12700" w14:cap="flat" w14:cmpd="sng" w14:algn="ctr">
                  <w14:noFill/>
                  <w14:prstDash w14:val="solid"/>
                  <w14:miter w14:lim="400000"/>
                </w14:textOutline>
              </w:rPr>
              <w:t xml:space="preserve">i, lai </w:t>
            </w:r>
            <w:r w:rsidR="00A21E8A" w:rsidRPr="00146C78">
              <w:rPr>
                <w:rFonts w:cs="Arial Unicode MS"/>
                <w:color w:val="000000"/>
                <w:sz w:val="22"/>
                <w:szCs w:val="22"/>
                <w:u w:color="000000"/>
                <w14:textOutline w14:w="12700" w14:cap="flat" w14:cmpd="sng" w14:algn="ctr">
                  <w14:noFill/>
                  <w14:prstDash w14:val="solid"/>
                  <w14:miter w14:lim="400000"/>
                </w14:textOutline>
              </w:rPr>
              <w:t>nojumes apgaismojum</w:t>
            </w:r>
            <w:r w:rsidRPr="00146C78">
              <w:rPr>
                <w:rFonts w:cs="Arial Unicode MS"/>
                <w:color w:val="000000"/>
                <w:sz w:val="22"/>
                <w:szCs w:val="22"/>
                <w:u w:color="000000"/>
                <w14:textOutline w14:w="12700" w14:cap="flat" w14:cmpd="sng" w14:algn="ctr">
                  <w14:noFill/>
                  <w14:prstDash w14:val="solid"/>
                  <w14:miter w14:lim="400000"/>
                </w14:textOutline>
              </w:rPr>
              <w:t xml:space="preserve">s tiku nodrošināts nepārtraukti diennakts tumšajā laikā. </w:t>
            </w:r>
          </w:p>
        </w:tc>
      </w:tr>
      <w:tr w:rsidR="007B399B" w:rsidRPr="00146C78" w14:paraId="38126DF9" w14:textId="77777777" w:rsidTr="00924B2D">
        <w:trPr>
          <w:trHeight w:val="251"/>
        </w:trPr>
        <w:tc>
          <w:tcPr>
            <w:tcW w:w="848" w:type="dxa"/>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01DF3BB2" w14:textId="3D4E226F" w:rsidR="007B399B" w:rsidRPr="00146C78" w:rsidRDefault="007B399B" w:rsidP="007B399B">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3.6.</w:t>
            </w:r>
          </w:p>
        </w:tc>
        <w:tc>
          <w:tcPr>
            <w:tcW w:w="9214" w:type="dxa"/>
            <w:gridSpan w:val="3"/>
            <w:tcBorders>
              <w:top w:val="single" w:sz="2" w:space="0" w:color="000000"/>
              <w:left w:val="single" w:sz="2" w:space="0" w:color="000000"/>
              <w:bottom w:val="single" w:sz="2" w:space="0" w:color="000000"/>
              <w:right w:val="single" w:sz="2" w:space="0" w:color="000000"/>
            </w:tcBorders>
            <w:shd w:val="clear" w:color="auto" w:fill="EDEDED" w:themeFill="accent3" w:themeFillTint="33"/>
          </w:tcPr>
          <w:p w14:paraId="3E1B4AD4" w14:textId="2D61DC66" w:rsidR="007B399B" w:rsidRPr="00146C78" w:rsidRDefault="007B399B" w:rsidP="007B399B">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Pamati un enkurojums</w:t>
            </w:r>
          </w:p>
        </w:tc>
      </w:tr>
      <w:tr w:rsidR="007B399B" w:rsidRPr="00146C78" w14:paraId="176DB235" w14:textId="77777777" w:rsidTr="00924B2D">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7014981" w14:textId="35EAF0B2" w:rsidR="007B399B" w:rsidRPr="00146C78" w:rsidRDefault="007B399B" w:rsidP="00807AF2">
            <w:pPr>
              <w:pStyle w:val="ListParagraph"/>
              <w:numPr>
                <w:ilvl w:val="2"/>
                <w:numId w:val="24"/>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color w:val="000000"/>
                <w:sz w:val="22"/>
                <w:szCs w:val="22"/>
                <w:u w:color="000000"/>
                <w14:textOutline w14:w="12700" w14:cap="flat" w14:cmpd="sng" w14:algn="ctr">
                  <w14:noFill/>
                  <w14:prstDash w14:val="solid"/>
                  <w14:miter w14:lim="400000"/>
                </w14:textOutline>
              </w:rPr>
              <w:t xml:space="preserve">Nojumēm jābūt stiprināmām betona pamatos, izmantojot vītņstieņus atbilstoši ražotāja norādījumiem. Pamatu risinājumu izvēlēties, veicot aprēķinu, ņemot vērā nojumes konstrukcijas radīto slodzi un citas ietekmes. </w:t>
            </w:r>
          </w:p>
        </w:tc>
      </w:tr>
      <w:tr w:rsidR="007B399B" w:rsidRPr="00146C78" w14:paraId="5605FF06" w14:textId="77777777" w:rsidTr="00924B2D">
        <w:trPr>
          <w:trHeight w:val="251"/>
        </w:trPr>
        <w:tc>
          <w:tcPr>
            <w:tcW w:w="848" w:type="dxa"/>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77E38C05" w14:textId="79A9E90B" w:rsidR="007B399B" w:rsidRPr="00146C78" w:rsidRDefault="007B399B" w:rsidP="007B399B">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3.7.</w:t>
            </w:r>
          </w:p>
        </w:tc>
        <w:tc>
          <w:tcPr>
            <w:tcW w:w="9214" w:type="dxa"/>
            <w:gridSpan w:val="3"/>
            <w:tcBorders>
              <w:top w:val="single" w:sz="2" w:space="0" w:color="000000"/>
              <w:left w:val="single" w:sz="2" w:space="0" w:color="000000"/>
              <w:bottom w:val="single" w:sz="2" w:space="0" w:color="000000"/>
              <w:right w:val="single" w:sz="2" w:space="0" w:color="000000"/>
            </w:tcBorders>
            <w:shd w:val="clear" w:color="auto" w:fill="EDEDED" w:themeFill="accent3" w:themeFillTint="33"/>
          </w:tcPr>
          <w:p w14:paraId="2695A5CA" w14:textId="11C22F10" w:rsidR="007B399B" w:rsidRPr="00146C78" w:rsidRDefault="007B399B" w:rsidP="007B399B">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Savienojumi un detaļas</w:t>
            </w:r>
          </w:p>
        </w:tc>
      </w:tr>
      <w:tr w:rsidR="007B399B" w:rsidRPr="00146C78" w14:paraId="170A9E1E" w14:textId="77777777" w:rsidTr="00924B2D">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45E1B79" w14:textId="77777777" w:rsidR="00844F54" w:rsidRPr="00146C78" w:rsidRDefault="007B399B" w:rsidP="005A659F">
            <w:pPr>
              <w:pStyle w:val="ListParagraph"/>
              <w:numPr>
                <w:ilvl w:val="2"/>
                <w:numId w:val="22"/>
              </w:numPr>
              <w:jc w:val="both"/>
              <w:rPr>
                <w:rFonts w:cs="Arial Unicode MS"/>
                <w:color w:val="000000"/>
                <w:sz w:val="22"/>
                <w:szCs w:val="22"/>
                <w:u w:color="000000"/>
              </w:rPr>
            </w:pPr>
            <w:r w:rsidRPr="00146C78">
              <w:rPr>
                <w:rFonts w:cs="Arial Unicode MS"/>
                <w:color w:val="000000"/>
                <w:sz w:val="22"/>
                <w:szCs w:val="22"/>
                <w:u w:color="000000"/>
                <w14:textOutline w14:w="12700" w14:cap="flat" w14:cmpd="sng" w14:algn="ctr">
                  <w14:noFill/>
                  <w14:prstDash w14:val="solid"/>
                  <w14:miter w14:lim="400000"/>
                </w14:textOutline>
              </w:rPr>
              <w:t>Nojumes sastāvdaļu savstarpējiem stiprinājumiem  un konstrukcijas stiprinājumiem pie zemes jābūt veidotiem tā, ka netiek eksponētas skrūves, kniedes, uzgriežņi vai citi savienojoši elementi. Stiprinājumiem jābūt neliela izmēra, to formai — saskaņotai ar kopējo nojumes dizainu.</w:t>
            </w:r>
            <w:r w:rsidR="00844F54"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44C88A8A" w14:textId="77777777" w:rsidR="00844F54" w:rsidRPr="00146C78" w:rsidRDefault="007B399B" w:rsidP="005A659F">
            <w:pPr>
              <w:pStyle w:val="ListParagraph"/>
              <w:numPr>
                <w:ilvl w:val="2"/>
                <w:numId w:val="22"/>
              </w:numPr>
              <w:jc w:val="both"/>
              <w:rPr>
                <w:rFonts w:cs="Arial Unicode MS"/>
                <w:color w:val="000000"/>
                <w:sz w:val="22"/>
                <w:szCs w:val="22"/>
                <w:u w:color="000000"/>
              </w:rPr>
            </w:pPr>
            <w:r w:rsidRPr="00146C78">
              <w:rPr>
                <w:rFonts w:cs="Arial Unicode MS"/>
                <w:color w:val="000000"/>
                <w:sz w:val="22"/>
                <w:szCs w:val="22"/>
                <w:u w:color="000000"/>
                <w14:textOutline w14:w="12700" w14:cap="flat" w14:cmpd="sng" w14:algn="ctr">
                  <w14:noFill/>
                  <w14:prstDash w14:val="solid"/>
                  <w14:miter w14:lim="400000"/>
                </w14:textOutline>
              </w:rPr>
              <w:lastRenderedPageBreak/>
              <w:t xml:space="preserve">Nojumes montāžas izpildījumam jābūt augstas kvalitātes. Stiprinājumiem cieši jāpieguļ nojumes nesošajai konstrukcijai un stiprināmajiem elementiem, neveidojot spraugas. Stiprinājumi nedrīkst būt deformēti, novietoti nevienādos leņķos vai attālumos attiecībā pret nojumes nesošo konstrukciju un stiprināmajiem elementiem. Visiem viena tipa stiprinājumiem jāizmanto viena tipa skrūves, kniedes un/vai uzgriežņi. </w:t>
            </w:r>
          </w:p>
          <w:p w14:paraId="21A381F0" w14:textId="77777777" w:rsidR="00844F54" w:rsidRPr="00146C78" w:rsidRDefault="007B399B" w:rsidP="005A659F">
            <w:pPr>
              <w:pStyle w:val="ListParagraph"/>
              <w:numPr>
                <w:ilvl w:val="2"/>
                <w:numId w:val="22"/>
              </w:numPr>
              <w:jc w:val="both"/>
              <w:rPr>
                <w:rFonts w:cs="Arial Unicode MS"/>
                <w:color w:val="000000"/>
                <w:sz w:val="22"/>
                <w:szCs w:val="22"/>
                <w:u w:color="000000"/>
              </w:rPr>
            </w:pPr>
            <w:r w:rsidRPr="00146C78">
              <w:rPr>
                <w:rFonts w:cs="Arial Unicode MS"/>
                <w:color w:val="000000"/>
                <w:sz w:val="22"/>
                <w:szCs w:val="22"/>
                <w:u w:color="000000"/>
                <w14:textOutline w14:w="12700" w14:cap="flat" w14:cmpd="sng" w14:algn="ctr">
                  <w14:noFill/>
                  <w14:prstDash w14:val="solid"/>
                  <w14:miter w14:lim="400000"/>
                </w14:textOutline>
              </w:rPr>
              <w:t>Visām redzamajām metinājuma šuvēm jābūt rūpīgi slīpētām.</w:t>
            </w:r>
            <w:r w:rsidR="00844F54"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35F870C2" w14:textId="0673C043" w:rsidR="007B399B" w:rsidRPr="00146C78" w:rsidRDefault="007B399B" w:rsidP="005A659F">
            <w:pPr>
              <w:pStyle w:val="ListParagraph"/>
              <w:numPr>
                <w:ilvl w:val="2"/>
                <w:numId w:val="22"/>
              </w:numPr>
              <w:jc w:val="both"/>
              <w:rPr>
                <w:rFonts w:cs="Arial Unicode MS"/>
                <w:color w:val="000000"/>
                <w:sz w:val="22"/>
                <w:szCs w:val="22"/>
                <w:u w:color="000000"/>
              </w:rPr>
            </w:pPr>
            <w:r w:rsidRPr="00146C78">
              <w:rPr>
                <w:rFonts w:cs="Arial Unicode MS"/>
                <w:color w:val="000000"/>
                <w:sz w:val="22"/>
                <w:szCs w:val="22"/>
                <w:u w:color="000000"/>
                <w14:textOutline w14:w="12700" w14:cap="flat" w14:cmpd="sng" w14:algn="ctr">
                  <w14:noFill/>
                  <w14:prstDash w14:val="solid"/>
                  <w14:miter w14:lim="400000"/>
                </w14:textOutline>
              </w:rPr>
              <w:t>Visiem nojumes elementiem, stiprinājumiem un detaļām jābūt veidotiem tā, lai novērstu iespējamu lietotāju savainošanos (nedrīkst būt asas malas, atklāti savienojumi, visām virsmām jābūt gludām utt.), kā arī nepieļaujot netīrumu un nokrišņu iekļūšanu nojumes konstrukcijā un atsevišķajos elementos.</w:t>
            </w:r>
          </w:p>
        </w:tc>
      </w:tr>
      <w:tr w:rsidR="000B50C8" w:rsidRPr="00146C78" w14:paraId="22C4E30F"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0B6EC730" w14:textId="1E73761F" w:rsidR="000B50C8" w:rsidRPr="00146C78" w:rsidRDefault="007B399B" w:rsidP="006F77BA">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lastRenderedPageBreak/>
              <w:t>3.8.</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33DC3AB4" w14:textId="54E7FC5B" w:rsidR="000B50C8" w:rsidRPr="00146C78" w:rsidRDefault="000B50C8" w:rsidP="006F77BA">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Labiekārtojuma elementi</w:t>
            </w:r>
          </w:p>
        </w:tc>
      </w:tr>
      <w:tr w:rsidR="000B50C8" w:rsidRPr="00146C78" w14:paraId="3B7FEC57"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2B17B7E0" w14:textId="35C17185" w:rsidR="000B50C8" w:rsidRPr="00146C78" w:rsidRDefault="006F77BA" w:rsidP="006F77BA">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3.</w:t>
            </w:r>
            <w:r w:rsidR="007B399B" w:rsidRPr="00146C78">
              <w:rPr>
                <w:rFonts w:cs="Arial Unicode MS"/>
                <w:b/>
                <w:bCs/>
                <w:color w:val="000000"/>
                <w:sz w:val="22"/>
                <w:szCs w:val="22"/>
                <w:u w:color="000000"/>
                <w14:textOutline w14:w="12700" w14:cap="flat" w14:cmpd="sng" w14:algn="ctr">
                  <w14:noFill/>
                  <w14:prstDash w14:val="solid"/>
                  <w14:miter w14:lim="400000"/>
                </w14:textOutline>
              </w:rPr>
              <w:t>8</w:t>
            </w:r>
            <w:r w:rsidRPr="00146C78">
              <w:rPr>
                <w:rFonts w:cs="Arial Unicode MS"/>
                <w:b/>
                <w:bCs/>
                <w:color w:val="000000"/>
                <w:sz w:val="22"/>
                <w:szCs w:val="22"/>
                <w:u w:color="000000"/>
                <w14:textOutline w14:w="12700" w14:cap="flat" w14:cmpd="sng" w14:algn="ctr">
                  <w14:noFill/>
                  <w14:prstDash w14:val="solid"/>
                  <w14:miter w14:lim="400000"/>
                </w14:textOutline>
              </w:rPr>
              <w:t>.1.</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47F5CB2A" w14:textId="3AC573C0" w:rsidR="000B50C8" w:rsidRPr="00146C78" w:rsidRDefault="000B50C8" w:rsidP="006F77BA">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Sols</w:t>
            </w:r>
          </w:p>
        </w:tc>
      </w:tr>
      <w:tr w:rsidR="006F77BA" w:rsidRPr="00146C78" w14:paraId="18C4004E" w14:textId="77777777" w:rsidTr="00924B2D">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0FB9636" w14:textId="3BA19488" w:rsidR="003F6906" w:rsidRPr="00146C78" w:rsidRDefault="003F6906" w:rsidP="003F6906">
            <w:pPr>
              <w:pStyle w:val="ListParagraph"/>
              <w:numPr>
                <w:ilvl w:val="3"/>
                <w:numId w:val="29"/>
              </w:numPr>
              <w:spacing w:after="120"/>
              <w:rPr>
                <w:rFonts w:eastAsia="Times New Roman"/>
                <w:sz w:val="22"/>
                <w:szCs w:val="22"/>
                <w:u w:color="000000"/>
                <w14:textOutline w14:w="12700" w14:cap="flat" w14:cmpd="sng" w14:algn="ctr">
                  <w14:noFill/>
                  <w14:prstDash w14:val="solid"/>
                  <w14:miter w14:lim="400000"/>
                </w14:textOutline>
              </w:rPr>
            </w:pPr>
            <w:r w:rsidRPr="00146C78">
              <w:rPr>
                <w:rFonts w:cs="Arial Unicode MS"/>
                <w:sz w:val="22"/>
                <w:szCs w:val="22"/>
                <w:u w:color="000000"/>
                <w14:textOutline w14:w="12700" w14:cap="flat" w14:cmpd="sng" w14:algn="ctr">
                  <w14:noFill/>
                  <w14:prstDash w14:val="solid"/>
                  <w14:miter w14:lim="400000"/>
                </w14:textOutline>
              </w:rPr>
              <w:t xml:space="preserve">Paredzēt ar nojumi saskanīgu dizainu, solus stiprinājumu paredzēt pie nojumes nesošās konstrukcijas. </w:t>
            </w:r>
            <w:r w:rsidRPr="00146C78">
              <w:rPr>
                <w:rFonts w:cs="Arial Unicode MS"/>
                <w:sz w:val="22"/>
                <w:szCs w:val="22"/>
                <w:u w:color="FF0000"/>
                <w14:textOutline w14:w="12700" w14:cap="flat" w14:cmpd="sng" w14:algn="ctr">
                  <w14:noFill/>
                  <w14:prstDash w14:val="solid"/>
                  <w14:miter w14:lim="400000"/>
                </w14:textOutline>
              </w:rPr>
              <w:t xml:space="preserve">Sēdvirsmas izgatavošanai paredzēt </w:t>
            </w:r>
            <w:r w:rsidR="00FE5B47" w:rsidRPr="00146C78">
              <w:rPr>
                <w:rFonts w:cs="Arial Unicode MS"/>
                <w:sz w:val="22"/>
                <w:szCs w:val="22"/>
                <w:u w:color="FF0000"/>
                <w14:textOutline w14:w="12700" w14:cap="flat" w14:cmpd="sng" w14:algn="ctr">
                  <w14:noFill/>
                  <w14:prstDash w14:val="solid"/>
                  <w14:miter w14:lim="400000"/>
                </w14:textOutline>
              </w:rPr>
              <w:t>koka</w:t>
            </w:r>
            <w:r w:rsidR="00DF460C">
              <w:rPr>
                <w:rFonts w:cs="Arial Unicode MS"/>
                <w:sz w:val="22"/>
                <w:szCs w:val="22"/>
                <w:u w:color="FF0000"/>
                <w14:textOutline w14:w="12700" w14:cap="flat" w14:cmpd="sng" w14:algn="ctr">
                  <w14:noFill/>
                  <w14:prstDash w14:val="solid"/>
                  <w14:miter w14:lim="400000"/>
                </w14:textOutline>
              </w:rPr>
              <w:t>,</w:t>
            </w:r>
            <w:r w:rsidR="00FE5B47" w:rsidRPr="00146C78">
              <w:rPr>
                <w:rFonts w:cs="Arial Unicode MS"/>
                <w:sz w:val="22"/>
                <w:szCs w:val="22"/>
                <w:u w:color="FF0000"/>
                <w14:textOutline w14:w="12700" w14:cap="flat" w14:cmpd="sng" w14:algn="ctr">
                  <w14:noFill/>
                  <w14:prstDash w14:val="solid"/>
                  <w14:miter w14:lim="400000"/>
                </w14:textOutline>
              </w:rPr>
              <w:t xml:space="preserve"> metāla vai kompozīta</w:t>
            </w:r>
            <w:r w:rsidRPr="00146C78">
              <w:rPr>
                <w:rFonts w:cs="Arial Unicode MS"/>
                <w:sz w:val="22"/>
                <w:szCs w:val="22"/>
                <w:u w:color="FF0000"/>
                <w14:textOutline w14:w="12700" w14:cap="flat" w14:cmpd="sng" w14:algn="ctr">
                  <w14:noFill/>
                  <w14:prstDash w14:val="solid"/>
                  <w14:miter w14:lim="400000"/>
                </w14:textOutline>
              </w:rPr>
              <w:t xml:space="preserve"> materiālu</w:t>
            </w:r>
            <w:r w:rsidRPr="00146C78">
              <w:rPr>
                <w:rFonts w:cs="Arial Unicode MS"/>
                <w:sz w:val="22"/>
                <w:szCs w:val="22"/>
                <w:u w:color="000000"/>
                <w14:textOutline w14:w="12700" w14:cap="flat" w14:cmpd="sng" w14:algn="ctr">
                  <w14:noFill/>
                  <w14:prstDash w14:val="solid"/>
                  <w14:miter w14:lim="400000"/>
                </w14:textOutline>
              </w:rPr>
              <w:t>.</w:t>
            </w:r>
            <w:r w:rsidRPr="00146C78">
              <w:rPr>
                <w:rFonts w:cs="Arial Unicode MS"/>
                <w:color w:val="000000"/>
                <w:sz w:val="22"/>
                <w:szCs w:val="22"/>
                <w:u w:color="000000"/>
                <w14:textOutline w14:w="12700" w14:cap="flat" w14:cmpd="sng" w14:algn="ctr">
                  <w14:noFill/>
                  <w14:prstDash w14:val="solid"/>
                  <w14:miter w14:lim="400000"/>
                </w14:textOutline>
              </w:rPr>
              <w:t xml:space="preserve"> </w:t>
            </w:r>
            <w:r w:rsidR="00DF460C">
              <w:rPr>
                <w:rFonts w:cs="Arial Unicode MS"/>
                <w:color w:val="000000"/>
                <w:sz w:val="22"/>
                <w:szCs w:val="22"/>
                <w:u w:color="000000"/>
                <w14:textOutline w14:w="12700" w14:cap="flat" w14:cmpd="sng" w14:algn="ctr">
                  <w14:noFill/>
                  <w14:prstDash w14:val="solid"/>
                  <w14:miter w14:lim="400000"/>
                </w14:textOutline>
              </w:rPr>
              <w:t xml:space="preserve">Ja paredzēts metāla materiāls, nodrošināt materiāla virsmas komfortu aukstajā laikā. </w:t>
            </w:r>
            <w:r w:rsidRPr="00146C78">
              <w:rPr>
                <w:rFonts w:cs="Arial Unicode MS"/>
                <w:color w:val="000000"/>
                <w:sz w:val="22"/>
                <w:szCs w:val="22"/>
                <w:u w:color="000000"/>
                <w14:textOutline w14:w="12700" w14:cap="flat" w14:cmpd="sng" w14:algn="ctr">
                  <w14:noFill/>
                  <w14:prstDash w14:val="solid"/>
                  <w14:miter w14:lim="400000"/>
                </w14:textOutline>
              </w:rPr>
              <w:t>Solam sānu balstu malas nav nepieciešamas.</w:t>
            </w:r>
          </w:p>
          <w:p w14:paraId="22D44BA8" w14:textId="77777777" w:rsidR="003F6906" w:rsidRPr="00146C78" w:rsidRDefault="003F6906" w:rsidP="003F6906">
            <w:pPr>
              <w:pStyle w:val="ListParagraph"/>
              <w:spacing w:after="120"/>
              <w:rPr>
                <w:rFonts w:eastAsia="Times New Roman"/>
                <w:sz w:val="22"/>
                <w:szCs w:val="22"/>
                <w:u w:color="000000"/>
                <w14:textOutline w14:w="12700" w14:cap="flat" w14:cmpd="sng" w14:algn="ctr">
                  <w14:noFill/>
                  <w14:prstDash w14:val="solid"/>
                  <w14:miter w14:lim="400000"/>
                </w14:textOutline>
              </w:rPr>
            </w:pPr>
          </w:p>
          <w:p w14:paraId="130C3197" w14:textId="73969115" w:rsidR="003F6906" w:rsidRPr="00146C78" w:rsidRDefault="003F6906" w:rsidP="003F6906">
            <w:pPr>
              <w:pStyle w:val="ListParagraph"/>
              <w:numPr>
                <w:ilvl w:val="4"/>
                <w:numId w:val="29"/>
              </w:numPr>
              <w:ind w:left="1753" w:hanging="992"/>
              <w:rPr>
                <w:rFonts w:cs="Arial Unicode MS"/>
                <w:sz w:val="22"/>
                <w:szCs w:val="22"/>
                <w:u w:color="000000"/>
                <w14:textOutline w14:w="12700" w14:cap="flat" w14:cmpd="sng" w14:algn="ctr">
                  <w14:noFill/>
                  <w14:prstDash w14:val="solid"/>
                  <w14:miter w14:lim="400000"/>
                </w14:textOutline>
              </w:rPr>
            </w:pPr>
            <w:r w:rsidRPr="00146C78">
              <w:rPr>
                <w:rFonts w:cs="Arial Unicode MS"/>
                <w:sz w:val="22"/>
                <w:szCs w:val="22"/>
                <w:u w:color="000000"/>
                <w14:textOutline w14:w="12700" w14:cap="flat" w14:cmpd="sng" w14:algn="ctr">
                  <w14:noFill/>
                  <w14:prstDash w14:val="solid"/>
                  <w14:miter w14:lim="400000"/>
                </w14:textOutline>
              </w:rPr>
              <w:t>Nojumēm ar garumu 4000 – 4400 mm (Tips Nr. 1) sola i</w:t>
            </w:r>
            <w:r w:rsidR="006F77BA" w:rsidRPr="00146C78">
              <w:rPr>
                <w:rFonts w:cs="Arial Unicode MS"/>
                <w:sz w:val="22"/>
                <w:szCs w:val="22"/>
                <w:u w:color="000000"/>
                <w14:textOutline w14:w="12700" w14:cap="flat" w14:cmpd="sng" w14:algn="ctr">
                  <w14:noFill/>
                  <w14:prstDash w14:val="solid"/>
                  <w14:miter w14:lim="400000"/>
                </w14:textOutline>
              </w:rPr>
              <w:t xml:space="preserve">zmēri: dziļums </w:t>
            </w:r>
            <w:r w:rsidR="00807AF2" w:rsidRPr="00146C78">
              <w:rPr>
                <w:rFonts w:cs="Arial Unicode MS"/>
                <w:sz w:val="22"/>
                <w:szCs w:val="22"/>
                <w:u w:color="000000"/>
                <w14:textOutline w14:w="12700" w14:cap="flat" w14:cmpd="sng" w14:algn="ctr">
                  <w14:noFill/>
                  <w14:prstDash w14:val="solid"/>
                  <w14:miter w14:lim="400000"/>
                </w14:textOutline>
              </w:rPr>
              <w:t xml:space="preserve">no </w:t>
            </w:r>
            <w:r w:rsidR="006F77BA" w:rsidRPr="00146C78">
              <w:rPr>
                <w:rFonts w:cs="Arial Unicode MS"/>
                <w:sz w:val="22"/>
                <w:szCs w:val="22"/>
                <w:u w:color="000000"/>
                <w14:textOutline w14:w="12700" w14:cap="flat" w14:cmpd="sng" w14:algn="ctr">
                  <w14:noFill/>
                  <w14:prstDash w14:val="solid"/>
                  <w14:miter w14:lim="400000"/>
                </w14:textOutline>
              </w:rPr>
              <w:t>420</w:t>
            </w:r>
            <w:r w:rsidR="00807AF2" w:rsidRPr="00146C78">
              <w:rPr>
                <w:rFonts w:cs="Arial Unicode MS"/>
                <w:sz w:val="22"/>
                <w:szCs w:val="22"/>
                <w:u w:color="000000"/>
                <w14:textOutline w14:w="12700" w14:cap="flat" w14:cmpd="sng" w14:algn="ctr">
                  <w14:noFill/>
                  <w14:prstDash w14:val="solid"/>
                  <w14:miter w14:lim="400000"/>
                </w14:textOutline>
              </w:rPr>
              <w:t xml:space="preserve"> līdz </w:t>
            </w:r>
            <w:r w:rsidR="006F77BA" w:rsidRPr="00146C78">
              <w:rPr>
                <w:rFonts w:cs="Arial Unicode MS"/>
                <w:sz w:val="22"/>
                <w:szCs w:val="22"/>
                <w:u w:color="000000"/>
                <w14:textOutline w14:w="12700" w14:cap="flat" w14:cmpd="sng" w14:algn="ctr">
                  <w14:noFill/>
                  <w14:prstDash w14:val="solid"/>
                  <w14:miter w14:lim="400000"/>
                </w14:textOutline>
              </w:rPr>
              <w:t>450 mm, garums</w:t>
            </w:r>
            <w:r w:rsidR="00FC5DAE" w:rsidRPr="00146C78">
              <w:rPr>
                <w:rFonts w:cs="Arial Unicode MS"/>
                <w:sz w:val="22"/>
                <w:szCs w:val="22"/>
                <w:u w:color="000000"/>
                <w14:textOutline w14:w="12700" w14:cap="flat" w14:cmpd="sng" w14:algn="ctr">
                  <w14:noFill/>
                  <w14:prstDash w14:val="solid"/>
                  <w14:miter w14:lim="400000"/>
                </w14:textOutline>
              </w:rPr>
              <w:t xml:space="preserve"> no</w:t>
            </w:r>
            <w:r w:rsidR="006F77BA" w:rsidRPr="00146C78">
              <w:rPr>
                <w:rFonts w:cs="Arial Unicode MS"/>
                <w:sz w:val="22"/>
                <w:szCs w:val="22"/>
                <w:u w:color="000000"/>
                <w14:textOutline w14:w="12700" w14:cap="flat" w14:cmpd="sng" w14:algn="ctr">
                  <w14:noFill/>
                  <w14:prstDash w14:val="solid"/>
                  <w14:miter w14:lim="400000"/>
                </w14:textOutline>
              </w:rPr>
              <w:t xml:space="preserve"> 1400</w:t>
            </w:r>
            <w:r w:rsidR="00FC5DAE" w:rsidRPr="00146C78">
              <w:rPr>
                <w:rFonts w:cs="Arial Unicode MS"/>
                <w:sz w:val="22"/>
                <w:szCs w:val="22"/>
                <w:u w:color="000000"/>
                <w14:textOutline w14:w="12700" w14:cap="flat" w14:cmpd="sng" w14:algn="ctr">
                  <w14:noFill/>
                  <w14:prstDash w14:val="solid"/>
                  <w14:miter w14:lim="400000"/>
                </w14:textOutline>
              </w:rPr>
              <w:t xml:space="preserve"> līdz</w:t>
            </w:r>
            <w:r w:rsidR="006F77BA" w:rsidRPr="00146C78">
              <w:rPr>
                <w:rFonts w:cs="Arial Unicode MS"/>
                <w:sz w:val="22"/>
                <w:szCs w:val="22"/>
                <w:u w:color="000000"/>
                <w14:textOutline w14:w="12700" w14:cap="flat" w14:cmpd="sng" w14:algn="ctr">
                  <w14:noFill/>
                  <w14:prstDash w14:val="solid"/>
                  <w14:miter w14:lim="400000"/>
                </w14:textOutline>
              </w:rPr>
              <w:t>1600 mm, augstums</w:t>
            </w:r>
            <w:r w:rsidR="00FC5DAE" w:rsidRPr="00146C78">
              <w:rPr>
                <w:rFonts w:cs="Arial Unicode MS"/>
                <w:sz w:val="22"/>
                <w:szCs w:val="22"/>
                <w:u w:color="000000"/>
                <w14:textOutline w14:w="12700" w14:cap="flat" w14:cmpd="sng" w14:algn="ctr">
                  <w14:noFill/>
                  <w14:prstDash w14:val="solid"/>
                  <w14:miter w14:lim="400000"/>
                </w14:textOutline>
              </w:rPr>
              <w:t xml:space="preserve"> no</w:t>
            </w:r>
            <w:r w:rsidR="006F77BA" w:rsidRPr="00146C78">
              <w:rPr>
                <w:rFonts w:cs="Arial Unicode MS"/>
                <w:sz w:val="22"/>
                <w:szCs w:val="22"/>
                <w:u w:color="000000"/>
                <w14:textOutline w14:w="12700" w14:cap="flat" w14:cmpd="sng" w14:algn="ctr">
                  <w14:noFill/>
                  <w14:prstDash w14:val="solid"/>
                  <w14:miter w14:lim="400000"/>
                </w14:textOutline>
              </w:rPr>
              <w:t xml:space="preserve"> 470</w:t>
            </w:r>
            <w:r w:rsidR="00FC5DAE" w:rsidRPr="00146C78">
              <w:rPr>
                <w:rFonts w:cs="Arial Unicode MS"/>
                <w:sz w:val="22"/>
                <w:szCs w:val="22"/>
                <w:u w:color="000000"/>
                <w14:textOutline w14:w="12700" w14:cap="flat" w14:cmpd="sng" w14:algn="ctr">
                  <w14:noFill/>
                  <w14:prstDash w14:val="solid"/>
                  <w14:miter w14:lim="400000"/>
                </w14:textOutline>
              </w:rPr>
              <w:t xml:space="preserve"> līdz </w:t>
            </w:r>
            <w:r w:rsidR="006F77BA" w:rsidRPr="00146C78">
              <w:rPr>
                <w:rFonts w:cs="Arial Unicode MS"/>
                <w:sz w:val="22"/>
                <w:szCs w:val="22"/>
                <w:u w:color="000000"/>
                <w14:textOutline w14:w="12700" w14:cap="flat" w14:cmpd="sng" w14:algn="ctr">
                  <w14:noFill/>
                  <w14:prstDash w14:val="solid"/>
                  <w14:miter w14:lim="400000"/>
                </w14:textOutline>
              </w:rPr>
              <w:t xml:space="preserve">480 mm. </w:t>
            </w:r>
          </w:p>
          <w:p w14:paraId="20062972" w14:textId="0662E34C" w:rsidR="006F77BA" w:rsidRPr="00146C78" w:rsidRDefault="006F77BA" w:rsidP="003F6906">
            <w:pPr>
              <w:pStyle w:val="ListParagraph"/>
              <w:numPr>
                <w:ilvl w:val="4"/>
                <w:numId w:val="29"/>
              </w:numPr>
              <w:ind w:left="1753" w:hanging="992"/>
              <w:rPr>
                <w:rFonts w:cs="Arial Unicode MS"/>
                <w:sz w:val="22"/>
                <w:szCs w:val="22"/>
                <w:u w:color="000000"/>
                <w14:textOutline w14:w="12700" w14:cap="flat" w14:cmpd="sng" w14:algn="ctr">
                  <w14:noFill/>
                  <w14:prstDash w14:val="solid"/>
                  <w14:miter w14:lim="400000"/>
                </w14:textOutline>
              </w:rPr>
            </w:pPr>
            <w:r w:rsidRPr="00146C78">
              <w:rPr>
                <w:rFonts w:cs="Arial Unicode MS"/>
                <w:sz w:val="22"/>
                <w:szCs w:val="22"/>
                <w:u w:color="000000"/>
                <w14:textOutline w14:w="12700" w14:cap="flat" w14:cmpd="sng" w14:algn="ctr">
                  <w14:noFill/>
                  <w14:prstDash w14:val="solid"/>
                  <w14:miter w14:lim="400000"/>
                </w14:textOutline>
              </w:rPr>
              <w:t>Nojumēm ar garumu 5300</w:t>
            </w:r>
            <w:r w:rsidR="009A7F7C"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w:t>
            </w:r>
            <w:r w:rsidR="009A7F7C"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6000</w:t>
            </w:r>
            <w:r w:rsidR="003F6906"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 xml:space="preserve">mm (Tips Nr. 2) sola </w:t>
            </w:r>
            <w:r w:rsidR="003F6906" w:rsidRPr="00146C78">
              <w:rPr>
                <w:rFonts w:cs="Arial Unicode MS"/>
                <w:sz w:val="22"/>
                <w:szCs w:val="22"/>
                <w:u w:color="000000"/>
                <w14:textOutline w14:w="12700" w14:cap="flat" w14:cmpd="sng" w14:algn="ctr">
                  <w14:noFill/>
                  <w14:prstDash w14:val="solid"/>
                  <w14:miter w14:lim="400000"/>
                </w14:textOutline>
              </w:rPr>
              <w:t xml:space="preserve">izmēri: </w:t>
            </w:r>
            <w:r w:rsidRPr="00146C78">
              <w:rPr>
                <w:rFonts w:cs="Arial Unicode MS"/>
                <w:sz w:val="22"/>
                <w:szCs w:val="22"/>
                <w:u w:color="000000"/>
                <w14:textOutline w14:w="12700" w14:cap="flat" w14:cmpd="sng" w14:algn="ctr">
                  <w14:noFill/>
                  <w14:prstDash w14:val="solid"/>
                  <w14:miter w14:lim="400000"/>
                </w14:textOutline>
              </w:rPr>
              <w:t>dziļum</w:t>
            </w:r>
            <w:r w:rsidR="003F6906" w:rsidRPr="00146C78">
              <w:rPr>
                <w:rFonts w:cs="Arial Unicode MS"/>
                <w:sz w:val="22"/>
                <w:szCs w:val="22"/>
                <w:u w:color="000000"/>
                <w14:textOutline w14:w="12700" w14:cap="flat" w14:cmpd="sng" w14:algn="ctr">
                  <w14:noFill/>
                  <w14:prstDash w14:val="solid"/>
                  <w14:miter w14:lim="400000"/>
                </w14:textOutline>
              </w:rPr>
              <w:t xml:space="preserve">s </w:t>
            </w:r>
            <w:r w:rsidRPr="00146C78">
              <w:rPr>
                <w:rFonts w:cs="Arial Unicode MS"/>
                <w:sz w:val="22"/>
                <w:szCs w:val="22"/>
                <w:u w:color="000000"/>
                <w14:textOutline w14:w="12700" w14:cap="flat" w14:cmpd="sng" w14:algn="ctr">
                  <w14:noFill/>
                  <w14:prstDash w14:val="solid"/>
                  <w14:miter w14:lim="400000"/>
                </w14:textOutline>
              </w:rPr>
              <w:t>nav mazāks par 200 mm, garums</w:t>
            </w:r>
            <w:r w:rsidR="00FC5DAE" w:rsidRPr="00146C78">
              <w:rPr>
                <w:rFonts w:cs="Arial Unicode MS"/>
                <w:sz w:val="22"/>
                <w:szCs w:val="22"/>
                <w:u w:color="000000"/>
                <w14:textOutline w14:w="12700" w14:cap="flat" w14:cmpd="sng" w14:algn="ctr">
                  <w14:noFill/>
                  <w14:prstDash w14:val="solid"/>
                  <w14:miter w14:lim="400000"/>
                </w14:textOutline>
              </w:rPr>
              <w:t xml:space="preserve"> no</w:t>
            </w:r>
            <w:r w:rsidRPr="00146C78">
              <w:rPr>
                <w:rFonts w:cs="Arial Unicode MS"/>
                <w:sz w:val="22"/>
                <w:szCs w:val="22"/>
                <w:u w:color="000000"/>
                <w14:textOutline w14:w="12700" w14:cap="flat" w14:cmpd="sng" w14:algn="ctr">
                  <w14:noFill/>
                  <w14:prstDash w14:val="solid"/>
                  <w14:miter w14:lim="400000"/>
                </w14:textOutline>
              </w:rPr>
              <w:t xml:space="preserve"> 1400</w:t>
            </w:r>
            <w:r w:rsidR="00FC5DAE" w:rsidRPr="00146C78">
              <w:rPr>
                <w:rFonts w:cs="Arial Unicode MS"/>
                <w:sz w:val="22"/>
                <w:szCs w:val="22"/>
                <w:u w:color="000000"/>
                <w14:textOutline w14:w="12700" w14:cap="flat" w14:cmpd="sng" w14:algn="ctr">
                  <w14:noFill/>
                  <w14:prstDash w14:val="solid"/>
                  <w14:miter w14:lim="400000"/>
                </w14:textOutline>
              </w:rPr>
              <w:t xml:space="preserve"> līdz</w:t>
            </w:r>
            <w:r w:rsidRPr="00146C78">
              <w:rPr>
                <w:rFonts w:cs="Arial Unicode MS"/>
                <w:sz w:val="22"/>
                <w:szCs w:val="22"/>
                <w:u w:color="000000"/>
                <w14:textOutline w14:w="12700" w14:cap="flat" w14:cmpd="sng" w14:algn="ctr">
                  <w14:noFill/>
                  <w14:prstDash w14:val="solid"/>
                  <w14:miter w14:lim="400000"/>
                </w14:textOutline>
              </w:rPr>
              <w:t xml:space="preserve">1600 mm jeb viena sienas moduļa platumā, augstums </w:t>
            </w:r>
            <w:r w:rsidR="00FC5DAE" w:rsidRPr="00146C78">
              <w:rPr>
                <w:rFonts w:cs="Arial Unicode MS"/>
                <w:sz w:val="22"/>
                <w:szCs w:val="22"/>
                <w:u w:color="000000"/>
                <w14:textOutline w14:w="12700" w14:cap="flat" w14:cmpd="sng" w14:algn="ctr">
                  <w14:noFill/>
                  <w14:prstDash w14:val="solid"/>
                  <w14:miter w14:lim="400000"/>
                </w14:textOutline>
              </w:rPr>
              <w:t xml:space="preserve">no </w:t>
            </w:r>
            <w:r w:rsidRPr="00146C78">
              <w:rPr>
                <w:rFonts w:cs="Arial Unicode MS"/>
                <w:sz w:val="22"/>
                <w:szCs w:val="22"/>
                <w:u w:color="000000"/>
                <w14:textOutline w14:w="12700" w14:cap="flat" w14:cmpd="sng" w14:algn="ctr">
                  <w14:noFill/>
                  <w14:prstDash w14:val="solid"/>
                  <w14:miter w14:lim="400000"/>
                </w14:textOutline>
              </w:rPr>
              <w:t>800</w:t>
            </w:r>
            <w:r w:rsidR="00FC5DAE" w:rsidRPr="00146C78">
              <w:rPr>
                <w:rFonts w:cs="Arial Unicode MS"/>
                <w:sz w:val="22"/>
                <w:szCs w:val="22"/>
                <w:u w:color="000000"/>
                <w14:textOutline w14:w="12700" w14:cap="flat" w14:cmpd="sng" w14:algn="ctr">
                  <w14:noFill/>
                  <w14:prstDash w14:val="solid"/>
                  <w14:miter w14:lim="400000"/>
                </w14:textOutline>
              </w:rPr>
              <w:t xml:space="preserve"> līdz </w:t>
            </w:r>
            <w:r w:rsidRPr="00146C78">
              <w:rPr>
                <w:rFonts w:cs="Arial Unicode MS"/>
                <w:sz w:val="22"/>
                <w:szCs w:val="22"/>
                <w:u w:color="000000"/>
                <w14:textOutline w14:w="12700" w14:cap="flat" w14:cmpd="sng" w14:algn="ctr">
                  <w14:noFill/>
                  <w14:prstDash w14:val="solid"/>
                  <w14:miter w14:lim="400000"/>
                </w14:textOutline>
              </w:rPr>
              <w:t>1000 mm.</w:t>
            </w:r>
          </w:p>
          <w:p w14:paraId="2770B90E" w14:textId="77777777" w:rsidR="006F77BA" w:rsidRPr="00146C78" w:rsidRDefault="006F77BA" w:rsidP="002839C2">
            <w:pPr>
              <w:rPr>
                <w:rFonts w:eastAsia="Times New Roman"/>
                <w:color w:val="000000"/>
                <w:sz w:val="22"/>
                <w:szCs w:val="22"/>
                <w:u w:color="000000"/>
                <w14:textOutline w14:w="12700" w14:cap="flat" w14:cmpd="sng" w14:algn="ctr">
                  <w14:noFill/>
                  <w14:prstDash w14:val="solid"/>
                  <w14:miter w14:lim="400000"/>
                </w14:textOutline>
              </w:rPr>
            </w:pPr>
          </w:p>
          <w:p w14:paraId="28A5D99C" w14:textId="77777777" w:rsidR="00757F69" w:rsidRPr="00146C78" w:rsidRDefault="006F77BA" w:rsidP="00757F69">
            <w:pPr>
              <w:pStyle w:val="ListParagraph"/>
              <w:numPr>
                <w:ilvl w:val="3"/>
                <w:numId w:val="29"/>
              </w:numPr>
              <w:jc w:val="both"/>
              <w:rPr>
                <w:rFonts w:cs="Arial Unicode MS"/>
                <w:sz w:val="22"/>
                <w:szCs w:val="22"/>
                <w:u w:color="000000"/>
                <w14:textOutline w14:w="12700" w14:cap="flat" w14:cmpd="sng" w14:algn="ctr">
                  <w14:noFill/>
                  <w14:prstDash w14:val="solid"/>
                  <w14:miter w14:lim="400000"/>
                </w14:textOutline>
              </w:rPr>
            </w:pPr>
            <w:r w:rsidRPr="00146C78">
              <w:rPr>
                <w:rFonts w:cs="Arial Unicode MS"/>
                <w:sz w:val="22"/>
                <w:szCs w:val="22"/>
                <w:u w:color="000000"/>
                <w14:textOutline w14:w="12700" w14:cap="flat" w14:cmpd="sng" w14:algn="ctr">
                  <w14:noFill/>
                  <w14:prstDash w14:val="solid"/>
                  <w14:miter w14:lim="400000"/>
                </w14:textOutline>
              </w:rPr>
              <w:t>Solu sastāvdaļu savstarpējiem stiprinājumiem un stiprinājumiem pie nesošās konstrukcijas jābūt veidotiem slēpti un/vai iegremdēti — tā, lai sēdvirsmās nebūtu redzamas skrūves, kniedes, uzgriežņi vai citi savienojoši elementi.</w:t>
            </w:r>
            <w:r w:rsidR="00757F69" w:rsidRPr="00146C78">
              <w:rPr>
                <w:rFonts w:cs="Arial Unicode MS"/>
                <w:sz w:val="22"/>
                <w:szCs w:val="22"/>
                <w:u w:color="000000"/>
                <w14:textOutline w14:w="12700" w14:cap="flat" w14:cmpd="sng" w14:algn="ctr">
                  <w14:noFill/>
                  <w14:prstDash w14:val="solid"/>
                  <w14:miter w14:lim="400000"/>
                </w14:textOutline>
              </w:rPr>
              <w:t xml:space="preserve"> </w:t>
            </w:r>
          </w:p>
          <w:p w14:paraId="577E0649" w14:textId="4D544968" w:rsidR="006F77BA" w:rsidRPr="00146C78" w:rsidRDefault="006F77BA" w:rsidP="00757F69">
            <w:pPr>
              <w:pStyle w:val="ListParagraph"/>
              <w:numPr>
                <w:ilvl w:val="3"/>
                <w:numId w:val="29"/>
              </w:numPr>
              <w:jc w:val="both"/>
              <w:rPr>
                <w:rFonts w:cs="Arial Unicode MS"/>
                <w:sz w:val="22"/>
                <w:szCs w:val="22"/>
                <w:u w:color="000000"/>
                <w14:textOutline w14:w="12700" w14:cap="flat" w14:cmpd="sng" w14:algn="ctr">
                  <w14:noFill/>
                  <w14:prstDash w14:val="solid"/>
                  <w14:miter w14:lim="400000"/>
                </w14:textOutline>
              </w:rPr>
            </w:pPr>
            <w:r w:rsidRPr="00146C78">
              <w:rPr>
                <w:rFonts w:cs="Arial Unicode MS"/>
                <w:sz w:val="22"/>
                <w:szCs w:val="22"/>
                <w:u w:color="000000"/>
                <w14:textOutline w14:w="12700" w14:cap="flat" w14:cmpd="sng" w14:algn="ctr">
                  <w14:noFill/>
                  <w14:prstDash w14:val="solid"/>
                  <w14:miter w14:lim="400000"/>
                </w14:textOutline>
              </w:rPr>
              <w:t>Pretendent</w:t>
            </w:r>
            <w:r w:rsidR="00757F69" w:rsidRPr="00146C78">
              <w:rPr>
                <w:rFonts w:cs="Arial Unicode MS"/>
                <w:sz w:val="22"/>
                <w:szCs w:val="22"/>
                <w:u w:color="000000"/>
                <w14:textOutline w14:w="12700" w14:cap="flat" w14:cmpd="sng" w14:algn="ctr">
                  <w14:noFill/>
                  <w14:prstDash w14:val="solid"/>
                  <w14:miter w14:lim="400000"/>
                </w14:textOutline>
              </w:rPr>
              <w:t>am</w:t>
            </w:r>
            <w:r w:rsidRPr="00146C78">
              <w:rPr>
                <w:rFonts w:cs="Arial Unicode MS"/>
                <w:sz w:val="22"/>
                <w:szCs w:val="22"/>
                <w:u w:color="000000"/>
                <w14:textOutline w14:w="12700" w14:cap="flat" w14:cmpd="sng" w14:algn="ctr">
                  <w14:noFill/>
                  <w14:prstDash w14:val="solid"/>
                  <w14:miter w14:lim="400000"/>
                </w14:textOutline>
              </w:rPr>
              <w:t xml:space="preserve"> piedāvājumā iesniegt sertifikātus vai citus atbilstošus pierādījumus, tai skaitā ražotāja tehnisko dokumentāciju</w:t>
            </w:r>
            <w:r w:rsidR="00757F69" w:rsidRPr="00146C78">
              <w:rPr>
                <w:rFonts w:cs="Arial Unicode MS"/>
                <w:sz w:val="22"/>
                <w:szCs w:val="22"/>
                <w:u w:color="000000"/>
                <w14:textOutline w14:w="12700" w14:cap="flat" w14:cmpd="sng" w14:algn="ctr">
                  <w14:noFill/>
                  <w14:prstDash w14:val="solid"/>
                  <w14:miter w14:lim="400000"/>
                </w14:textOutline>
              </w:rPr>
              <w:t>.</w:t>
            </w:r>
          </w:p>
        </w:tc>
      </w:tr>
      <w:tr w:rsidR="000B50C8" w:rsidRPr="00146C78" w14:paraId="5A0C2642"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4D762AE4" w14:textId="281CAFA7" w:rsidR="000B50C8" w:rsidRPr="00146C78" w:rsidRDefault="007F7B9C" w:rsidP="007F7B9C">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3.</w:t>
            </w:r>
            <w:r w:rsidR="007B399B" w:rsidRPr="00146C78">
              <w:rPr>
                <w:rFonts w:cs="Arial Unicode MS"/>
                <w:b/>
                <w:bCs/>
                <w:color w:val="000000"/>
                <w:sz w:val="22"/>
                <w:szCs w:val="22"/>
                <w:u w:color="000000"/>
                <w14:textOutline w14:w="12700" w14:cap="flat" w14:cmpd="sng" w14:algn="ctr">
                  <w14:noFill/>
                  <w14:prstDash w14:val="solid"/>
                  <w14:miter w14:lim="400000"/>
                </w14:textOutline>
              </w:rPr>
              <w:t>8</w:t>
            </w:r>
            <w:r w:rsidRPr="00146C78">
              <w:rPr>
                <w:rFonts w:cs="Arial Unicode MS"/>
                <w:b/>
                <w:bCs/>
                <w:color w:val="000000"/>
                <w:sz w:val="22"/>
                <w:szCs w:val="22"/>
                <w:u w:color="000000"/>
                <w14:textOutline w14:w="12700" w14:cap="flat" w14:cmpd="sng" w14:algn="ctr">
                  <w14:noFill/>
                  <w14:prstDash w14:val="solid"/>
                  <w14:miter w14:lim="400000"/>
                </w14:textOutline>
              </w:rPr>
              <w:t>.2.</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495842EC" w14:textId="66533D96" w:rsidR="000B50C8" w:rsidRPr="00146C78" w:rsidRDefault="001D037F" w:rsidP="007F7B9C">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Apgaismojums</w:t>
            </w:r>
          </w:p>
        </w:tc>
      </w:tr>
      <w:tr w:rsidR="007F7B9C" w:rsidRPr="00146C78" w14:paraId="0B2CEE44" w14:textId="77777777" w:rsidTr="00924B2D">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E1C9FD7" w14:textId="464E6400" w:rsidR="007F7B9C" w:rsidRPr="00146C78" w:rsidRDefault="007F7B9C" w:rsidP="00DB0ED7">
            <w:pPr>
              <w:pStyle w:val="ListParagraph"/>
              <w:numPr>
                <w:ilvl w:val="3"/>
                <w:numId w:val="30"/>
              </w:numPr>
              <w:jc w:val="both"/>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sz w:val="22"/>
                <w:szCs w:val="22"/>
                <w:u w:color="000000"/>
                <w14:textOutline w14:w="12700" w14:cap="flat" w14:cmpd="sng" w14:algn="ctr">
                  <w14:noFill/>
                  <w14:prstDash w14:val="solid"/>
                  <w14:miter w14:lim="400000"/>
                </w14:textOutline>
              </w:rPr>
              <w:t>Nojumei jābūt aprīkotai ar LED gaismekli</w:t>
            </w:r>
            <w:r w:rsidR="007740E2" w:rsidRPr="00146C78">
              <w:rPr>
                <w:rFonts w:cs="Arial Unicode MS"/>
                <w:sz w:val="22"/>
                <w:szCs w:val="22"/>
                <w:u w:color="000000"/>
                <w14:textOutline w14:w="12700" w14:cap="flat" w14:cmpd="sng" w14:algn="ctr">
                  <w14:noFill/>
                  <w14:prstDash w14:val="solid"/>
                  <w14:miter w14:lim="400000"/>
                </w14:textOutline>
              </w:rPr>
              <w:t xml:space="preserve"> vai gaismekļiem</w:t>
            </w:r>
            <w:r w:rsidRPr="00146C78">
              <w:rPr>
                <w:rFonts w:cs="Arial Unicode MS"/>
                <w:sz w:val="22"/>
                <w:szCs w:val="22"/>
                <w:u w:color="000000"/>
                <w14:textOutline w14:w="12700" w14:cap="flat" w14:cmpd="sng" w14:algn="ctr">
                  <w14:noFill/>
                  <w14:prstDash w14:val="solid"/>
                  <w14:miter w14:lim="400000"/>
                </w14:textOutline>
              </w:rPr>
              <w:t xml:space="preserve"> (aprīkotam ar krēslas un kustību sensoru</w:t>
            </w:r>
            <w:r w:rsidR="00662115" w:rsidRPr="00146C78">
              <w:rPr>
                <w:rFonts w:cs="Arial Unicode MS"/>
                <w:sz w:val="22"/>
                <w:szCs w:val="22"/>
                <w:u w:color="000000"/>
                <w14:textOutline w14:w="12700" w14:cap="flat" w14:cmpd="sng" w14:algn="ctr">
                  <w14:noFill/>
                  <w14:prstDash w14:val="solid"/>
                  <w14:miter w14:lim="400000"/>
                </w14:textOutline>
              </w:rPr>
              <w:t>, apgaismojuma dimmēšana no plkst. 01:00 līdz 6:00</w:t>
            </w:r>
            <w:r w:rsidRPr="00146C78">
              <w:rPr>
                <w:rFonts w:cs="Arial Unicode MS"/>
                <w:sz w:val="22"/>
                <w:szCs w:val="22"/>
                <w:u w:color="000000"/>
                <w14:textOutline w14:w="12700" w14:cap="flat" w14:cmpd="sng" w14:algn="ctr">
                  <w14:noFill/>
                  <w14:prstDash w14:val="solid"/>
                  <w14:miter w14:lim="400000"/>
                </w14:textOutline>
              </w:rPr>
              <w:t>), kas integrēts jumta konstrukcijā nojumes vidusdaļā. Elektrības kabeļiem jābūt slēptiem nojumes konstrukcijā. Gaismekļa aizsardzības klase – IP66 vai augstāka, gaismas temperatūra neitrāla (ap 4000K). Nojumēm ar garumu 5300</w:t>
            </w:r>
            <w:r w:rsidR="009A7F7C"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w:t>
            </w:r>
            <w:r w:rsidR="009A7F7C" w:rsidRPr="00146C78">
              <w:rPr>
                <w:rFonts w:cs="Arial Unicode MS"/>
                <w:sz w:val="22"/>
                <w:szCs w:val="22"/>
                <w:u w:color="000000"/>
                <w14:textOutline w14:w="12700" w14:cap="flat" w14:cmpd="sng" w14:algn="ctr">
                  <w14:noFill/>
                  <w14:prstDash w14:val="solid"/>
                  <w14:miter w14:lim="400000"/>
                </w14:textOutline>
              </w:rPr>
              <w:t xml:space="preserve"> </w:t>
            </w:r>
            <w:r w:rsidRPr="00146C78">
              <w:rPr>
                <w:rFonts w:cs="Arial Unicode MS"/>
                <w:sz w:val="22"/>
                <w:szCs w:val="22"/>
                <w:u w:color="000000"/>
                <w14:textOutline w14:w="12700" w14:cap="flat" w14:cmpd="sng" w14:algn="ctr">
                  <w14:noFill/>
                  <w14:prstDash w14:val="solid"/>
                  <w14:miter w14:lim="400000"/>
                </w14:textOutline>
              </w:rPr>
              <w:t>6000mm (Tips Nr. 2) paredzēt divus LED gaismekļus, kas integrēti jumta konstrukcijā un izvietoti tā, lai nodrošinātu vienmērīgu apgaismojuma līmeni nojumē.</w:t>
            </w:r>
          </w:p>
        </w:tc>
      </w:tr>
      <w:tr w:rsidR="001D037F" w:rsidRPr="00146C78" w14:paraId="09CD4334"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0EC8CFDB" w14:textId="522067D0" w:rsidR="001D037F" w:rsidRPr="00146C78" w:rsidRDefault="007F7B9C" w:rsidP="007F7B9C">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3.</w:t>
            </w:r>
            <w:r w:rsidR="007B399B" w:rsidRPr="00146C78">
              <w:rPr>
                <w:rFonts w:cs="Arial Unicode MS"/>
                <w:b/>
                <w:bCs/>
                <w:color w:val="000000"/>
                <w:sz w:val="22"/>
                <w:szCs w:val="22"/>
                <w:u w:color="000000"/>
                <w14:textOutline w14:w="12700" w14:cap="flat" w14:cmpd="sng" w14:algn="ctr">
                  <w14:noFill/>
                  <w14:prstDash w14:val="solid"/>
                  <w14:miter w14:lim="400000"/>
                </w14:textOutline>
              </w:rPr>
              <w:t>8</w:t>
            </w:r>
            <w:r w:rsidRPr="00146C78">
              <w:rPr>
                <w:rFonts w:cs="Arial Unicode MS"/>
                <w:b/>
                <w:bCs/>
                <w:color w:val="000000"/>
                <w:sz w:val="22"/>
                <w:szCs w:val="22"/>
                <w:u w:color="000000"/>
                <w14:textOutline w14:w="12700" w14:cap="flat" w14:cmpd="sng" w14:algn="ctr">
                  <w14:noFill/>
                  <w14:prstDash w14:val="solid"/>
                  <w14:miter w14:lim="400000"/>
                </w14:textOutline>
              </w:rPr>
              <w:t>.3.</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48DAB7E2" w14:textId="4AC9C7A5" w:rsidR="001D037F" w:rsidRPr="00146C78" w:rsidRDefault="001D037F" w:rsidP="007F7B9C">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Informācijas panelis un tā stiprinājumi</w:t>
            </w:r>
          </w:p>
        </w:tc>
      </w:tr>
      <w:tr w:rsidR="00A9614C" w:rsidRPr="00146C78" w14:paraId="2C474E7E" w14:textId="77777777" w:rsidTr="00924B2D">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C16D776" w14:textId="6D4842D7" w:rsidR="002E1D4D" w:rsidRPr="00146C78" w:rsidRDefault="00A9614C" w:rsidP="002E1D4D">
            <w:pPr>
              <w:pStyle w:val="ListParagraph"/>
              <w:numPr>
                <w:ilvl w:val="3"/>
                <w:numId w:val="31"/>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Nojumei jābūt aprīkotai ar informācijas paneli, kurā iespējams ievietot kvadrātiska formāta maršrutu karti</w:t>
            </w:r>
            <w:r w:rsidR="007740E2" w:rsidRPr="00146C78">
              <w:rPr>
                <w:rFonts w:cs="Arial Unicode MS"/>
                <w:color w:val="000000"/>
                <w:sz w:val="22"/>
                <w:szCs w:val="22"/>
                <w:u w:color="000000"/>
                <w14:textOutline w14:w="12700" w14:cap="flat" w14:cmpd="sng" w14:algn="ctr">
                  <w14:noFill/>
                  <w14:prstDash w14:val="solid"/>
                  <w14:miter w14:lim="400000"/>
                </w14:textOutline>
              </w:rPr>
              <w:t xml:space="preserve"> (kartes izmērus skatīt esošajās pieturvietās Jelgavā)</w:t>
            </w:r>
            <w:r w:rsidRPr="00146C78">
              <w:rPr>
                <w:rFonts w:cs="Arial Unicode MS"/>
                <w:color w:val="000000"/>
                <w:sz w:val="22"/>
                <w:szCs w:val="22"/>
                <w:u w:color="000000"/>
                <w14:textOutline w14:w="12700" w14:cap="flat" w14:cmpd="sng" w14:algn="ctr">
                  <w14:noFill/>
                  <w14:prstDash w14:val="solid"/>
                  <w14:miter w14:lim="400000"/>
                </w14:textOutline>
              </w:rPr>
              <w:t xml:space="preserve"> pasažieriem ērti saskatāmā augstumā.</w:t>
            </w:r>
          </w:p>
          <w:p w14:paraId="553DBDD5" w14:textId="77777777" w:rsidR="002E1D4D" w:rsidRPr="00146C78" w:rsidRDefault="00A9614C" w:rsidP="002E1D4D">
            <w:pPr>
              <w:pStyle w:val="ListParagraph"/>
              <w:numPr>
                <w:ilvl w:val="3"/>
                <w:numId w:val="31"/>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Jānodrošina maršruta kartes fiksācija rāmī. Paneļa rāmis un aizmugures siena – izgatavoti no cinkota tērauda ar poliestera pulverkrāsojumu, kas pieskaņots nojumes konstrukcijas tonim (visas virsmas). </w:t>
            </w:r>
          </w:p>
          <w:p w14:paraId="1975B6F5" w14:textId="77777777" w:rsidR="002E1D4D" w:rsidRPr="00146C78" w:rsidRDefault="00A9614C" w:rsidP="002E1D4D">
            <w:pPr>
              <w:pStyle w:val="ListParagraph"/>
              <w:numPr>
                <w:ilvl w:val="3"/>
                <w:numId w:val="31"/>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Jāparedz paneļa stiklojums – drošības stikls. </w:t>
            </w:r>
          </w:p>
          <w:p w14:paraId="459318DA" w14:textId="77777777" w:rsidR="002E1D4D" w:rsidRPr="00146C78" w:rsidRDefault="00A9614C" w:rsidP="002E1D4D">
            <w:pPr>
              <w:pStyle w:val="ListParagraph"/>
              <w:numPr>
                <w:ilvl w:val="3"/>
                <w:numId w:val="31"/>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Panelim jābūt slēdzamam, hermētiski noslēgtam, ātri un ērti atveramam informācijas nomaiņai, jāiekļaujas nojumes sienas moduļa platumā. </w:t>
            </w:r>
          </w:p>
          <w:p w14:paraId="5092C287" w14:textId="77777777" w:rsidR="002E1D4D" w:rsidRPr="00146C78" w:rsidRDefault="00A9614C" w:rsidP="002E1D4D">
            <w:pPr>
              <w:pStyle w:val="ListParagraph"/>
              <w:numPr>
                <w:ilvl w:val="3"/>
                <w:numId w:val="31"/>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Panelis jānostiprina ar skrūvēm vai kniedēm pie nojumes aizmugures sienas. </w:t>
            </w:r>
          </w:p>
          <w:p w14:paraId="51042832" w14:textId="77777777" w:rsidR="002E1D4D" w:rsidRPr="00146C78" w:rsidRDefault="00A9614C" w:rsidP="002E1D4D">
            <w:pPr>
              <w:pStyle w:val="ListParagraph"/>
              <w:numPr>
                <w:ilvl w:val="3"/>
                <w:numId w:val="31"/>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Jāparedz risinājums maršruta kartes piestiprināšanai paneļa iekšpusē. </w:t>
            </w:r>
          </w:p>
          <w:p w14:paraId="320CB34D" w14:textId="68CBE148" w:rsidR="00A9614C" w:rsidRPr="00146C78" w:rsidRDefault="00A9614C" w:rsidP="002E1D4D">
            <w:pPr>
              <w:pStyle w:val="ListParagraph"/>
              <w:numPr>
                <w:ilvl w:val="3"/>
                <w:numId w:val="31"/>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Maršruta kartes ievietošanu </w:t>
            </w:r>
            <w:r w:rsidR="00807AF2" w:rsidRPr="00146C78">
              <w:rPr>
                <w:rFonts w:cs="Arial Unicode MS"/>
                <w:color w:val="000000"/>
                <w:sz w:val="22"/>
                <w:szCs w:val="22"/>
                <w:u w:color="000000"/>
                <w14:textOutline w14:w="12700" w14:cap="flat" w14:cmpd="sng" w14:algn="ctr">
                  <w14:noFill/>
                  <w14:prstDash w14:val="solid"/>
                  <w14:miter w14:lim="400000"/>
                </w14:textOutline>
              </w:rPr>
              <w:t xml:space="preserve">veic Nomnieks, </w:t>
            </w:r>
            <w:r w:rsidR="005C5360" w:rsidRPr="00146C78">
              <w:rPr>
                <w:rFonts w:cs="Arial Unicode MS"/>
                <w:color w:val="000000"/>
                <w:sz w:val="22"/>
                <w:szCs w:val="22"/>
                <w:u w:color="000000"/>
                <w14:textOutline w14:w="12700" w14:cap="flat" w14:cmpd="sng" w14:algn="ctr">
                  <w14:noFill/>
                  <w14:prstDash w14:val="solid"/>
                  <w14:miter w14:lim="400000"/>
                </w14:textOutline>
              </w:rPr>
              <w:t xml:space="preserve">vienojoties ar  SIA “Jelgavas autobusu </w:t>
            </w:r>
            <w:r w:rsidR="00807AF2" w:rsidRPr="00146C78">
              <w:rPr>
                <w:rFonts w:cs="Arial Unicode MS"/>
                <w:color w:val="000000"/>
                <w:sz w:val="22"/>
                <w:szCs w:val="22"/>
                <w:u w:color="000000"/>
                <w14:textOutline w14:w="12700" w14:cap="flat" w14:cmpd="sng" w14:algn="ctr">
                  <w14:noFill/>
                  <w14:prstDash w14:val="solid"/>
                  <w14:miter w14:lim="400000"/>
                </w14:textOutline>
              </w:rPr>
              <w:t>parks</w:t>
            </w:r>
            <w:r w:rsidR="005C5360" w:rsidRPr="00146C78">
              <w:rPr>
                <w:rFonts w:cs="Arial Unicode MS"/>
                <w:color w:val="000000"/>
                <w:sz w:val="22"/>
                <w:szCs w:val="22"/>
                <w:u w:color="000000"/>
                <w14:textOutline w14:w="12700" w14:cap="flat" w14:cmpd="sng" w14:algn="ctr">
                  <w14:noFill/>
                  <w14:prstDash w14:val="solid"/>
                  <w14:miter w14:lim="400000"/>
                </w14:textOutline>
              </w:rPr>
              <w:t>”</w:t>
            </w:r>
            <w:r w:rsidR="00AB4ABF" w:rsidRPr="00146C78">
              <w:rPr>
                <w:rFonts w:cs="Arial Unicode MS"/>
                <w:color w:val="000000"/>
                <w:sz w:val="22"/>
                <w:szCs w:val="22"/>
                <w:u w:color="000000"/>
                <w14:textOutline w14:w="12700" w14:cap="flat" w14:cmpd="sng" w14:algn="ctr">
                  <w14:noFill/>
                  <w14:prstDash w14:val="solid"/>
                  <w14:miter w14:lim="400000"/>
                </w14:textOutline>
              </w:rPr>
              <w:t>, reģistrācijas Nr. 40003152664</w:t>
            </w:r>
            <w:r w:rsidR="005C5360" w:rsidRPr="00146C78">
              <w:rPr>
                <w:rFonts w:cs="Arial Unicode MS"/>
                <w:color w:val="000000"/>
                <w:sz w:val="22"/>
                <w:szCs w:val="22"/>
                <w:u w:color="000000"/>
                <w14:textOutline w14:w="12700" w14:cap="flat" w14:cmpd="sng" w14:algn="ctr">
                  <w14:noFill/>
                  <w14:prstDash w14:val="solid"/>
                  <w14:miter w14:lim="400000"/>
                </w14:textOutline>
              </w:rPr>
              <w:t>.</w:t>
            </w:r>
          </w:p>
        </w:tc>
      </w:tr>
      <w:tr w:rsidR="000B50C8" w:rsidRPr="00146C78" w14:paraId="1C360E4C"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50DE6720" w14:textId="4661CDEA" w:rsidR="000B50C8" w:rsidRPr="00146C78" w:rsidRDefault="009D2DC0" w:rsidP="009D2DC0">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3.</w:t>
            </w:r>
            <w:r w:rsidR="007B399B" w:rsidRPr="00146C78">
              <w:rPr>
                <w:rFonts w:cs="Arial Unicode MS"/>
                <w:b/>
                <w:bCs/>
                <w:color w:val="000000"/>
                <w:sz w:val="22"/>
                <w:szCs w:val="22"/>
                <w:u w:color="000000"/>
                <w14:textOutline w14:w="12700" w14:cap="flat" w14:cmpd="sng" w14:algn="ctr">
                  <w14:noFill/>
                  <w14:prstDash w14:val="solid"/>
                  <w14:miter w14:lim="400000"/>
                </w14:textOutline>
              </w:rPr>
              <w:t>8</w:t>
            </w:r>
            <w:r w:rsidRPr="00146C78">
              <w:rPr>
                <w:rFonts w:cs="Arial Unicode MS"/>
                <w:b/>
                <w:bCs/>
                <w:color w:val="000000"/>
                <w:sz w:val="22"/>
                <w:szCs w:val="22"/>
                <w:u w:color="000000"/>
                <w14:textOutline w14:w="12700" w14:cap="flat" w14:cmpd="sng" w14:algn="ctr">
                  <w14:noFill/>
                  <w14:prstDash w14:val="solid"/>
                  <w14:miter w14:lim="400000"/>
                </w14:textOutline>
              </w:rPr>
              <w:t>.4.</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7F2727FD" w14:textId="3703F695" w:rsidR="000B50C8" w:rsidRPr="00146C78" w:rsidRDefault="00177AA8" w:rsidP="009D2DC0">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R</w:t>
            </w:r>
            <w:r w:rsidR="000335F9" w:rsidRPr="00146C78">
              <w:rPr>
                <w:rFonts w:cs="Arial Unicode MS"/>
                <w:b/>
                <w:bCs/>
                <w:color w:val="000000"/>
                <w:sz w:val="22"/>
                <w:szCs w:val="22"/>
                <w:u w:color="000000"/>
                <w14:textOutline w14:w="12700" w14:cap="flat" w14:cmpd="sng" w14:algn="ctr">
                  <w14:noFill/>
                  <w14:prstDash w14:val="solid"/>
                  <w14:miter w14:lim="400000"/>
                </w14:textOutline>
              </w:rPr>
              <w:t xml:space="preserve">eklāmas </w:t>
            </w:r>
            <w:r w:rsidRPr="00146C78">
              <w:rPr>
                <w:rFonts w:cs="Arial Unicode MS"/>
                <w:b/>
                <w:bCs/>
                <w:color w:val="000000"/>
                <w:sz w:val="22"/>
                <w:szCs w:val="22"/>
                <w:u w:color="000000"/>
                <w14:textOutline w14:w="12700" w14:cap="flat" w14:cmpd="sng" w14:algn="ctr">
                  <w14:noFill/>
                  <w14:prstDash w14:val="solid"/>
                  <w14:miter w14:lim="400000"/>
                </w14:textOutline>
              </w:rPr>
              <w:t xml:space="preserve">objekts </w:t>
            </w:r>
          </w:p>
        </w:tc>
      </w:tr>
      <w:tr w:rsidR="009D2DC0" w:rsidRPr="00146C78" w14:paraId="6417031B" w14:textId="77777777" w:rsidTr="00924B2D">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BE3D942" w14:textId="11B5F01D" w:rsidR="002E1D4D" w:rsidRPr="00146C78" w:rsidRDefault="009D2DC0" w:rsidP="00477DA7">
            <w:pPr>
              <w:pStyle w:val="ListParagraph"/>
              <w:numPr>
                <w:ilvl w:val="3"/>
                <w:numId w:val="32"/>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 xml:space="preserve">Jānodrošina </w:t>
            </w:r>
            <w:r w:rsidR="007552A3" w:rsidRPr="00146C78">
              <w:rPr>
                <w:rFonts w:cs="Arial Unicode MS"/>
                <w:color w:val="000000"/>
                <w:sz w:val="22"/>
                <w:szCs w:val="22"/>
                <w:u w:color="000000"/>
                <w14:textOutline w14:w="12700" w14:cap="flat" w14:cmpd="sng" w14:algn="ctr">
                  <w14:noFill/>
                  <w14:prstDash w14:val="solid"/>
                  <w14:miter w14:lim="400000"/>
                </w14:textOutline>
              </w:rPr>
              <w:t xml:space="preserve">reklāmas </w:t>
            </w:r>
            <w:r w:rsidR="00177AA8" w:rsidRPr="00146C78">
              <w:rPr>
                <w:rFonts w:cs="Arial Unicode MS"/>
                <w:color w:val="000000"/>
                <w:sz w:val="22"/>
                <w:szCs w:val="22"/>
                <w:u w:color="000000"/>
                <w14:textOutline w14:w="12700" w14:cap="flat" w14:cmpd="sng" w14:algn="ctr">
                  <w14:noFill/>
                  <w14:prstDash w14:val="solid"/>
                  <w14:miter w14:lim="400000"/>
                </w14:textOutline>
              </w:rPr>
              <w:t>objekta</w:t>
            </w:r>
            <w:r w:rsidRPr="00146C78">
              <w:rPr>
                <w:rFonts w:cs="Arial Unicode MS"/>
                <w:color w:val="000000"/>
                <w:sz w:val="22"/>
                <w:szCs w:val="22"/>
                <w:u w:color="000000"/>
                <w14:textOutline w14:w="12700" w14:cap="flat" w14:cmpd="sng" w14:algn="ctr">
                  <w14:noFill/>
                  <w14:prstDash w14:val="solid"/>
                  <w14:miter w14:lim="400000"/>
                </w14:textOutline>
              </w:rPr>
              <w:t xml:space="preserve"> stiprinājums/-i pie nojumes nesošās konstrukcijas</w:t>
            </w:r>
            <w:r w:rsidR="007552A3"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4EB2ABBF" w14:textId="77777777" w:rsidR="002E1D4D" w:rsidRPr="00146C78" w:rsidRDefault="007552A3" w:rsidP="00477DA7">
            <w:pPr>
              <w:pStyle w:val="ListParagraph"/>
              <w:numPr>
                <w:ilvl w:val="3"/>
                <w:numId w:val="32"/>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E</w:t>
            </w:r>
            <w:r w:rsidR="009D2DC0" w:rsidRPr="00146C78">
              <w:rPr>
                <w:rFonts w:cs="Arial Unicode MS"/>
                <w:color w:val="000000"/>
                <w:sz w:val="22"/>
                <w:szCs w:val="22"/>
                <w:u w:color="000000"/>
                <w14:textOutline w14:w="12700" w14:cap="flat" w14:cmpd="sng" w14:algn="ctr">
                  <w14:noFill/>
                  <w14:prstDash w14:val="solid"/>
                  <w14:miter w14:lim="400000"/>
                </w14:textOutline>
              </w:rPr>
              <w:t>lektroinstalācija, vadi, kabeļi u.tml. elementi noslēpti, iestrādājami nojumes konstrukcijā</w:t>
            </w:r>
            <w:r w:rsidRPr="00146C78">
              <w:rPr>
                <w:rFonts w:cs="Arial Unicode MS"/>
                <w:color w:val="000000"/>
                <w:sz w:val="22"/>
                <w:szCs w:val="22"/>
                <w:u w:color="000000"/>
                <w14:textOutline w14:w="12700" w14:cap="flat" w14:cmpd="sng" w14:algn="ctr">
                  <w14:noFill/>
                  <w14:prstDash w14:val="solid"/>
                  <w14:miter w14:lim="400000"/>
                </w14:textOutline>
              </w:rPr>
              <w:t>/-ās</w:t>
            </w:r>
            <w:r w:rsidR="009D2DC0" w:rsidRPr="00146C78">
              <w:rPr>
                <w:rFonts w:cs="Arial Unicode MS"/>
                <w:color w:val="000000"/>
                <w:sz w:val="22"/>
                <w:szCs w:val="22"/>
                <w:u w:color="000000"/>
                <w14:textOutline w14:w="12700" w14:cap="flat" w14:cmpd="sng" w14:algn="ctr">
                  <w14:noFill/>
                  <w14:prstDash w14:val="solid"/>
                  <w14:miter w14:lim="400000"/>
                </w14:textOutline>
              </w:rPr>
              <w:t>.</w:t>
            </w:r>
            <w:r w:rsidR="009D2DC0" w:rsidRPr="00146C78">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w:t>
            </w:r>
            <w:r w:rsidR="002E1D4D" w:rsidRPr="00146C78">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w:t>
            </w:r>
          </w:p>
          <w:p w14:paraId="4571D3BF" w14:textId="2E504F4E" w:rsidR="002E1D4D" w:rsidRPr="00146C78" w:rsidRDefault="00177AA8" w:rsidP="00477DA7">
            <w:pPr>
              <w:pStyle w:val="ListParagraph"/>
              <w:numPr>
                <w:ilvl w:val="3"/>
                <w:numId w:val="32"/>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R</w:t>
            </w:r>
            <w:r w:rsidR="007552A3" w:rsidRPr="00146C78">
              <w:rPr>
                <w:rFonts w:cs="Arial Unicode MS"/>
                <w:color w:val="000000"/>
                <w:sz w:val="22"/>
                <w:szCs w:val="22"/>
                <w:u w:color="000000"/>
                <w14:textOutline w14:w="12700" w14:cap="flat" w14:cmpd="sng" w14:algn="ctr">
                  <w14:noFill/>
                  <w14:prstDash w14:val="solid"/>
                  <w14:miter w14:lim="400000"/>
                </w14:textOutline>
              </w:rPr>
              <w:t xml:space="preserve">eklāmas </w:t>
            </w:r>
            <w:r w:rsidRPr="00146C78">
              <w:rPr>
                <w:rFonts w:cs="Arial Unicode MS"/>
                <w:color w:val="000000"/>
                <w:sz w:val="22"/>
                <w:szCs w:val="22"/>
                <w:u w:color="000000"/>
                <w14:textOutline w14:w="12700" w14:cap="flat" w14:cmpd="sng" w14:algn="ctr">
                  <w14:noFill/>
                  <w14:prstDash w14:val="solid"/>
                  <w14:miter w14:lim="400000"/>
                </w14:textOutline>
              </w:rPr>
              <w:t>objekta</w:t>
            </w:r>
            <w:r w:rsidR="009D2DC0" w:rsidRPr="00146C78">
              <w:rPr>
                <w:rFonts w:cs="Arial Unicode MS"/>
                <w:color w:val="000000"/>
                <w:sz w:val="22"/>
                <w:szCs w:val="22"/>
                <w:u w:color="000000"/>
                <w14:textOutline w14:w="12700" w14:cap="flat" w14:cmpd="sng" w14:algn="ctr">
                  <w14:noFill/>
                  <w14:prstDash w14:val="solid"/>
                  <w14:miter w14:lim="400000"/>
                </w14:textOutline>
              </w:rPr>
              <w:t xml:space="preserve"> novietojums nojumē </w:t>
            </w:r>
            <w:r w:rsidR="007552A3" w:rsidRPr="00146C78">
              <w:rPr>
                <w:rFonts w:cs="Arial Unicode MS"/>
                <w:color w:val="000000"/>
                <w:sz w:val="22"/>
                <w:szCs w:val="22"/>
                <w:u w:color="000000"/>
                <w14:textOutline w14:w="12700" w14:cap="flat" w14:cmpd="sng" w14:algn="ctr">
                  <w14:noFill/>
                  <w14:prstDash w14:val="solid"/>
                  <w14:miter w14:lim="400000"/>
                </w14:textOutline>
              </w:rPr>
              <w:t>jā</w:t>
            </w:r>
            <w:r w:rsidR="009D2DC0" w:rsidRPr="00146C78">
              <w:rPr>
                <w:rFonts w:cs="Arial Unicode MS"/>
                <w:color w:val="000000"/>
                <w:sz w:val="22"/>
                <w:szCs w:val="22"/>
                <w:u w:color="000000"/>
                <w14:textOutline w14:w="12700" w14:cap="flat" w14:cmpd="sng" w14:algn="ctr">
                  <w14:noFill/>
                  <w14:prstDash w14:val="solid"/>
                  <w14:miter w14:lim="400000"/>
                </w14:textOutline>
              </w:rPr>
              <w:t>plāno tā, ka tiek nodrošināta t</w:t>
            </w:r>
            <w:r w:rsidR="007552A3" w:rsidRPr="00146C78">
              <w:rPr>
                <w:rFonts w:cs="Arial Unicode MS"/>
                <w:color w:val="000000"/>
                <w:sz w:val="22"/>
                <w:szCs w:val="22"/>
                <w:u w:color="000000"/>
                <w14:textOutline w14:w="12700" w14:cap="flat" w14:cmpd="sng" w14:algn="ctr">
                  <w14:noFill/>
                  <w14:prstDash w14:val="solid"/>
                  <w14:miter w14:lim="400000"/>
                </w14:textOutline>
              </w:rPr>
              <w:t>ā</w:t>
            </w:r>
            <w:r w:rsidR="009D2DC0" w:rsidRPr="00146C78">
              <w:rPr>
                <w:rFonts w:cs="Arial Unicode MS"/>
                <w:color w:val="000000"/>
                <w:sz w:val="22"/>
                <w:szCs w:val="22"/>
                <w:u w:color="000000"/>
                <w14:textOutline w14:w="12700" w14:cap="flat" w14:cmpd="sng" w14:algn="ctr">
                  <w14:noFill/>
                  <w14:prstDash w14:val="solid"/>
                  <w14:miter w14:lim="400000"/>
                </w14:textOutline>
              </w:rPr>
              <w:t xml:space="preserve"> redzamība gan no nojumes iekšpuses, gan no nojumes ārpuses</w:t>
            </w:r>
            <w:r w:rsidR="007552A3" w:rsidRPr="00146C78">
              <w:rPr>
                <w:rFonts w:cs="Arial Unicode MS"/>
                <w:color w:val="000000"/>
                <w:sz w:val="22"/>
                <w:szCs w:val="22"/>
                <w:u w:color="000000"/>
                <w14:textOutline w14:w="12700" w14:cap="flat" w14:cmpd="sng" w14:algn="ctr">
                  <w14:noFill/>
                  <w14:prstDash w14:val="solid"/>
                  <w14:miter w14:lim="400000"/>
                </w14:textOutline>
              </w:rPr>
              <w:t xml:space="preserve"> (</w:t>
            </w:r>
            <w:r w:rsidR="000335F9" w:rsidRPr="00146C78">
              <w:rPr>
                <w:rFonts w:cs="Arial Unicode MS"/>
                <w:color w:val="000000"/>
                <w:sz w:val="22"/>
                <w:szCs w:val="22"/>
                <w:u w:color="000000"/>
                <w14:textOutline w14:w="12700" w14:cap="flat" w14:cmpd="sng" w14:algn="ctr">
                  <w14:noFill/>
                  <w14:prstDash w14:val="solid"/>
                  <w14:miter w14:lim="400000"/>
                </w14:textOutline>
              </w:rPr>
              <w:t>sānu un/vai aizmugurējā sien</w:t>
            </w:r>
            <w:r w:rsidR="007552A3" w:rsidRPr="00146C78">
              <w:rPr>
                <w:rFonts w:cs="Arial Unicode MS"/>
                <w:color w:val="000000"/>
                <w:sz w:val="22"/>
                <w:szCs w:val="22"/>
                <w:u w:color="000000"/>
                <w14:textOutline w14:w="12700" w14:cap="flat" w14:cmpd="sng" w14:algn="ctr">
                  <w14:noFill/>
                  <w14:prstDash w14:val="solid"/>
                  <w14:miter w14:lim="400000"/>
                </w14:textOutline>
              </w:rPr>
              <w:t xml:space="preserve">a, </w:t>
            </w:r>
            <w:r w:rsidR="000335F9" w:rsidRPr="00146C78">
              <w:rPr>
                <w:rFonts w:cs="Arial Unicode MS"/>
                <w:color w:val="000000"/>
                <w:sz w:val="22"/>
                <w:szCs w:val="22"/>
                <w:u w:color="000000"/>
                <w14:textOutline w14:w="12700" w14:cap="flat" w14:cmpd="sng" w14:algn="ctr">
                  <w14:noFill/>
                  <w14:prstDash w14:val="solid"/>
                  <w14:miter w14:lim="400000"/>
                </w14:textOutline>
              </w:rPr>
              <w:t xml:space="preserve">aizņemot vienu aizmugurējās sienas segmentu. </w:t>
            </w:r>
            <w:r w:rsidR="007552A3" w:rsidRPr="00146C78">
              <w:rPr>
                <w:rFonts w:cs="Arial Unicode MS"/>
                <w:color w:val="000000"/>
                <w:sz w:val="22"/>
                <w:szCs w:val="22"/>
                <w:u w:color="000000"/>
                <w14:textOutline w14:w="12700" w14:cap="flat" w14:cmpd="sng" w14:algn="ctr">
                  <w14:noFill/>
                  <w14:prstDash w14:val="solid"/>
                  <w14:miter w14:lim="400000"/>
                </w14:textOutline>
              </w:rPr>
              <w:t xml:space="preserve"> </w:t>
            </w:r>
            <w:r w:rsidR="002E1D4D"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77A6C3A6" w14:textId="1AAEA23A" w:rsidR="002E1D4D" w:rsidRPr="00146C78" w:rsidRDefault="00177AA8" w:rsidP="00477DA7">
            <w:pPr>
              <w:pStyle w:val="ListParagraph"/>
              <w:numPr>
                <w:ilvl w:val="3"/>
                <w:numId w:val="32"/>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R</w:t>
            </w:r>
            <w:r w:rsidR="007552A3" w:rsidRPr="00146C78">
              <w:rPr>
                <w:rFonts w:cs="Arial Unicode MS"/>
                <w:color w:val="000000"/>
                <w:sz w:val="22"/>
                <w:szCs w:val="22"/>
                <w:u w:color="000000"/>
                <w14:textOutline w14:w="12700" w14:cap="flat" w14:cmpd="sng" w14:algn="ctr">
                  <w14:noFill/>
                  <w14:prstDash w14:val="solid"/>
                  <w14:miter w14:lim="400000"/>
                </w14:textOutline>
              </w:rPr>
              <w:t xml:space="preserve">eklāmas </w:t>
            </w:r>
            <w:r w:rsidRPr="00146C78">
              <w:rPr>
                <w:rFonts w:cs="Arial Unicode MS"/>
                <w:color w:val="000000"/>
                <w:sz w:val="22"/>
                <w:szCs w:val="22"/>
                <w:u w:color="000000"/>
                <w14:textOutline w14:w="12700" w14:cap="flat" w14:cmpd="sng" w14:algn="ctr">
                  <w14:noFill/>
                  <w14:prstDash w14:val="solid"/>
                  <w14:miter w14:lim="400000"/>
                </w14:textOutline>
              </w:rPr>
              <w:t>objekta</w:t>
            </w:r>
            <w:r w:rsidR="007552A3" w:rsidRPr="00146C78">
              <w:rPr>
                <w:rFonts w:cs="Arial Unicode MS"/>
                <w:color w:val="000000"/>
                <w:sz w:val="22"/>
                <w:szCs w:val="22"/>
                <w:u w:color="000000"/>
                <w14:textOutline w14:w="12700" w14:cap="flat" w14:cmpd="sng" w14:algn="ctr">
                  <w14:noFill/>
                  <w14:prstDash w14:val="solid"/>
                  <w14:miter w14:lim="400000"/>
                </w14:textOutline>
              </w:rPr>
              <w:t xml:space="preserve"> dizainam (t.sk. izmēriem) pilnībā jāiekļaujas nojumes dizainā (t.sk. izmēros), kā arī jāpilda sienas funkcija, t.sk. nodrošinot nokrišņu neiekļūšanu nojumē. </w:t>
            </w:r>
            <w:r w:rsidR="002E1D4D"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7A8A9F27" w14:textId="3B538B09" w:rsidR="002E1D4D" w:rsidRPr="00146C78" w:rsidRDefault="00177AA8" w:rsidP="00477DA7">
            <w:pPr>
              <w:pStyle w:val="ListParagraph"/>
              <w:numPr>
                <w:ilvl w:val="3"/>
                <w:numId w:val="32"/>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lastRenderedPageBreak/>
              <w:t>R</w:t>
            </w:r>
            <w:r w:rsidR="007552A3" w:rsidRPr="00146C78">
              <w:rPr>
                <w:rFonts w:cs="Arial Unicode MS"/>
                <w:color w:val="000000"/>
                <w:sz w:val="22"/>
                <w:szCs w:val="22"/>
                <w:u w:color="000000"/>
                <w14:textOutline w14:w="12700" w14:cap="flat" w14:cmpd="sng" w14:algn="ctr">
                  <w14:noFill/>
                  <w14:prstDash w14:val="solid"/>
                  <w14:miter w14:lim="400000"/>
                </w14:textOutline>
              </w:rPr>
              <w:t xml:space="preserve">eklāmas </w:t>
            </w:r>
            <w:r w:rsidRPr="00146C78">
              <w:rPr>
                <w:rFonts w:cs="Arial Unicode MS"/>
                <w:color w:val="000000"/>
                <w:sz w:val="22"/>
                <w:szCs w:val="22"/>
                <w:u w:color="000000"/>
                <w14:textOutline w14:w="12700" w14:cap="flat" w14:cmpd="sng" w14:algn="ctr">
                  <w14:noFill/>
                  <w14:prstDash w14:val="solid"/>
                  <w14:miter w14:lim="400000"/>
                </w14:textOutline>
              </w:rPr>
              <w:t>objektam</w:t>
            </w:r>
            <w:r w:rsidR="007552A3" w:rsidRPr="00146C78">
              <w:rPr>
                <w:rFonts w:cs="Arial Unicode MS"/>
                <w:color w:val="000000"/>
                <w:sz w:val="22"/>
                <w:szCs w:val="22"/>
                <w:u w:color="000000"/>
                <w14:textOutline w14:w="12700" w14:cap="flat" w14:cmpd="sng" w14:algn="ctr">
                  <w14:noFill/>
                  <w14:prstDash w14:val="solid"/>
                  <w14:miter w14:lim="400000"/>
                </w14:textOutline>
              </w:rPr>
              <w:t xml:space="preserve"> jābūt aprīkotam ar gaismas sensoru.</w:t>
            </w:r>
            <w:r w:rsidR="002E1D4D"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1752F1E8" w14:textId="7370C6C1" w:rsidR="009D2DC0" w:rsidRPr="00146C78" w:rsidRDefault="00662115" w:rsidP="007552A3">
            <w:pPr>
              <w:pStyle w:val="ListParagraph"/>
              <w:numPr>
                <w:ilvl w:val="3"/>
                <w:numId w:val="32"/>
              </w:numPr>
              <w:jc w:val="both"/>
              <w:rPr>
                <w:rFonts w:eastAsia="Times New Roman"/>
                <w:color w:val="000000"/>
                <w:sz w:val="22"/>
                <w:szCs w:val="22"/>
                <w:u w:color="000000"/>
                <w14:textOutline w14:w="12700" w14:cap="flat" w14:cmpd="sng" w14:algn="ctr">
                  <w14:noFill/>
                  <w14:prstDash w14:val="solid"/>
                  <w14:miter w14:lim="400000"/>
                </w14:textOutline>
              </w:rPr>
            </w:pPr>
            <w:r w:rsidRPr="00146C78">
              <w:rPr>
                <w:rFonts w:eastAsia="Times New Roman"/>
                <w:sz w:val="22"/>
                <w:szCs w:val="22"/>
                <w:u w:color="000000"/>
                <w14:textOutline w14:w="12700" w14:cap="flat" w14:cmpd="sng" w14:algn="ctr">
                  <w14:noFill/>
                  <w14:prstDash w14:val="solid"/>
                  <w14:miter w14:lim="400000"/>
                </w14:textOutline>
              </w:rPr>
              <w:t xml:space="preserve">Jānodrošina Jelgavas valstspilsētas </w:t>
            </w:r>
            <w:r w:rsidR="00E74660" w:rsidRPr="00146C78">
              <w:rPr>
                <w:rFonts w:eastAsia="Times New Roman"/>
                <w:sz w:val="22"/>
                <w:szCs w:val="22"/>
                <w:u w:color="000000"/>
                <w14:textOutline w14:w="12700" w14:cap="flat" w14:cmpd="sng" w14:algn="ctr">
                  <w14:noFill/>
                  <w14:prstDash w14:val="solid"/>
                  <w14:miter w14:lim="400000"/>
                </w14:textOutline>
              </w:rPr>
              <w:t>pašvaldības reklāmu ievietošanu bez maksas</w:t>
            </w:r>
            <w:r w:rsidR="0072244C" w:rsidRPr="00146C78">
              <w:rPr>
                <w:rFonts w:eastAsia="Times New Roman"/>
                <w:sz w:val="22"/>
                <w:szCs w:val="22"/>
                <w:u w:color="000000"/>
                <w14:textOutline w14:w="12700" w14:cap="flat" w14:cmpd="sng" w14:algn="ctr">
                  <w14:noFill/>
                  <w14:prstDash w14:val="solid"/>
                  <w14:miter w14:lim="400000"/>
                </w14:textOutline>
              </w:rPr>
              <w:t>, paredzot 2 (divus) reklāmas objektus (no ārpuses un iekšpuses)</w:t>
            </w:r>
            <w:r w:rsidR="00E74660" w:rsidRPr="00146C78">
              <w:rPr>
                <w:rFonts w:eastAsia="Times New Roman"/>
                <w:sz w:val="22"/>
                <w:szCs w:val="22"/>
                <w:u w:color="000000"/>
                <w14:textOutline w14:w="12700" w14:cap="flat" w14:cmpd="sng" w14:algn="ctr">
                  <w14:noFill/>
                  <w14:prstDash w14:val="solid"/>
                  <w14:miter w14:lim="400000"/>
                </w14:textOutline>
              </w:rPr>
              <w:t xml:space="preserve">. Reklāma jāievieto </w:t>
            </w:r>
            <w:r w:rsidR="00381A8C" w:rsidRPr="00146C78">
              <w:rPr>
                <w:rFonts w:eastAsia="Times New Roman"/>
                <w:sz w:val="22"/>
                <w:szCs w:val="22"/>
                <w:u w:color="000000"/>
                <w14:textOutline w14:w="12700" w14:cap="flat" w14:cmpd="sng" w14:algn="ctr">
                  <w14:noFill/>
                  <w14:prstDash w14:val="solid"/>
                  <w14:miter w14:lim="400000"/>
                </w14:textOutline>
              </w:rPr>
              <w:t xml:space="preserve">3 </w:t>
            </w:r>
            <w:r w:rsidR="00E74660" w:rsidRPr="00146C78">
              <w:rPr>
                <w:rFonts w:eastAsia="Times New Roman"/>
                <w:sz w:val="22"/>
                <w:szCs w:val="22"/>
                <w:u w:color="000000"/>
                <w14:textOutline w14:w="12700" w14:cap="flat" w14:cmpd="sng" w14:algn="ctr">
                  <w14:noFill/>
                  <w14:prstDash w14:val="solid"/>
                  <w14:miter w14:lim="400000"/>
                </w14:textOutline>
              </w:rPr>
              <w:t xml:space="preserve">kalendāro dienu laikā pēc informācijas saņemšanas no Iznomātāja. </w:t>
            </w:r>
            <w:r w:rsidR="000335F9" w:rsidRPr="00146C78">
              <w:rPr>
                <w:rFonts w:cs="Arial Unicode MS"/>
                <w:sz w:val="22"/>
                <w:szCs w:val="22"/>
                <w:u w:color="000000"/>
                <w14:textOutline w14:w="12700" w14:cap="flat" w14:cmpd="sng" w14:algn="ctr">
                  <w14:noFill/>
                  <w14:prstDash w14:val="solid"/>
                  <w14:miter w14:lim="400000"/>
                </w14:textOutline>
              </w:rPr>
              <w:t xml:space="preserve"> </w:t>
            </w:r>
          </w:p>
        </w:tc>
      </w:tr>
      <w:tr w:rsidR="001D037F" w:rsidRPr="00146C78" w14:paraId="1EE9C1D0" w14:textId="77777777" w:rsidTr="00924B2D">
        <w:trPr>
          <w:trHeight w:val="251"/>
        </w:trPr>
        <w:tc>
          <w:tcPr>
            <w:tcW w:w="882"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29DF0666" w14:textId="01211CC5" w:rsidR="001D037F" w:rsidRPr="00146C78" w:rsidRDefault="00FC62E5" w:rsidP="00FC62E5">
            <w:pPr>
              <w:jc w:val="center"/>
              <w:rPr>
                <w:rFonts w:cs="Arial Unicode MS"/>
                <w:color w:val="000000"/>
                <w:sz w:val="22"/>
                <w:szCs w:val="22"/>
                <w:u w:color="000000"/>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lastRenderedPageBreak/>
              <w:t>3.</w:t>
            </w:r>
            <w:r w:rsidR="007B399B" w:rsidRPr="00146C78">
              <w:rPr>
                <w:rFonts w:cs="Arial Unicode MS"/>
                <w:color w:val="000000"/>
                <w:sz w:val="22"/>
                <w:szCs w:val="22"/>
                <w:u w:color="000000"/>
                <w14:textOutline w14:w="12700" w14:cap="flat" w14:cmpd="sng" w14:algn="ctr">
                  <w14:noFill/>
                  <w14:prstDash w14:val="solid"/>
                  <w14:miter w14:lim="400000"/>
                </w14:textOutline>
              </w:rPr>
              <w:t>8</w:t>
            </w:r>
            <w:r w:rsidRPr="00146C78">
              <w:rPr>
                <w:rFonts w:cs="Arial Unicode MS"/>
                <w:color w:val="000000"/>
                <w:sz w:val="22"/>
                <w:szCs w:val="22"/>
                <w:u w:color="000000"/>
                <w14:textOutline w14:w="12700" w14:cap="flat" w14:cmpd="sng" w14:algn="ctr">
                  <w14:noFill/>
                  <w14:prstDash w14:val="solid"/>
                  <w14:miter w14:lim="400000"/>
                </w14:textOutline>
              </w:rPr>
              <w:t>.5.</w:t>
            </w:r>
          </w:p>
        </w:tc>
        <w:tc>
          <w:tcPr>
            <w:tcW w:w="9180" w:type="dxa"/>
            <w:gridSpan w:val="2"/>
            <w:tcBorders>
              <w:top w:val="single" w:sz="2" w:space="0" w:color="000000"/>
              <w:left w:val="single" w:sz="2" w:space="0" w:color="000000"/>
              <w:bottom w:val="single" w:sz="2" w:space="0" w:color="000000"/>
              <w:right w:val="single" w:sz="2" w:space="0" w:color="000000"/>
            </w:tcBorders>
            <w:shd w:val="clear" w:color="auto" w:fill="EDEDED" w:themeFill="accent3" w:themeFillTint="33"/>
            <w:tcMar>
              <w:top w:w="80" w:type="dxa"/>
              <w:left w:w="80" w:type="dxa"/>
              <w:bottom w:w="80" w:type="dxa"/>
              <w:right w:w="80" w:type="dxa"/>
            </w:tcMar>
          </w:tcPr>
          <w:p w14:paraId="6C0535B1" w14:textId="4DCC9400" w:rsidR="001D037F" w:rsidRPr="00146C78" w:rsidRDefault="001D037F" w:rsidP="00FC62E5">
            <w:pPr>
              <w:jc w:val="center"/>
              <w:rPr>
                <w:rFonts w:cs="Arial Unicode MS"/>
                <w:b/>
                <w:bCs/>
                <w:color w:val="000000"/>
                <w:sz w:val="22"/>
                <w:szCs w:val="22"/>
                <w:u w:color="000000"/>
                <w14:textOutline w14:w="12700" w14:cap="flat" w14:cmpd="sng" w14:algn="ctr">
                  <w14:noFill/>
                  <w14:prstDash w14:val="solid"/>
                  <w14:miter w14:lim="400000"/>
                </w14:textOutline>
              </w:rPr>
            </w:pPr>
            <w:r w:rsidRPr="00146C78">
              <w:rPr>
                <w:rFonts w:cs="Arial Unicode MS"/>
                <w:b/>
                <w:bCs/>
                <w:color w:val="000000"/>
                <w:sz w:val="22"/>
                <w:szCs w:val="22"/>
                <w:u w:color="000000"/>
                <w14:textOutline w14:w="12700" w14:cap="flat" w14:cmpd="sng" w14:algn="ctr">
                  <w14:noFill/>
                  <w14:prstDash w14:val="solid"/>
                  <w14:miter w14:lim="400000"/>
                </w14:textOutline>
              </w:rPr>
              <w:t>Papildus aprīkojums</w:t>
            </w:r>
          </w:p>
        </w:tc>
      </w:tr>
      <w:tr w:rsidR="00447BE9" w:rsidRPr="00146C78" w14:paraId="4C537F43" w14:textId="77777777" w:rsidTr="00B01555">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2B39AFF" w14:textId="46E38A1A" w:rsidR="002E1D4D" w:rsidRPr="00146C78" w:rsidRDefault="00447BE9" w:rsidP="005F0B87">
            <w:pPr>
              <w:pStyle w:val="ListParagraph"/>
              <w:numPr>
                <w:ilvl w:val="3"/>
                <w:numId w:val="33"/>
              </w:numPr>
              <w:jc w:val="both"/>
              <w:rPr>
                <w:rFonts w:eastAsia="Times New Roman"/>
                <w:sz w:val="22"/>
                <w:szCs w:val="22"/>
                <w:u w:color="000000"/>
                <w14:textOutline w14:w="12700" w14:cap="flat" w14:cmpd="sng" w14:algn="ctr">
                  <w14:noFill/>
                  <w14:prstDash w14:val="solid"/>
                  <w14:miter w14:lim="400000"/>
                </w14:textOutline>
              </w:rPr>
            </w:pPr>
            <w:r w:rsidRPr="00146C78">
              <w:rPr>
                <w:rFonts w:eastAsia="Times New Roman"/>
                <w:sz w:val="22"/>
                <w:szCs w:val="22"/>
                <w:u w:color="000000"/>
                <w14:textOutline w14:w="12700" w14:cap="flat" w14:cmpd="sng" w14:algn="ctr">
                  <w14:noFill/>
                  <w14:prstDash w14:val="solid"/>
                  <w14:miter w14:lim="400000"/>
                </w14:textOutline>
              </w:rPr>
              <w:t>Nojumes dizainā jāparedz USB uzlādes porti</w:t>
            </w:r>
            <w:r w:rsidR="00DD6864" w:rsidRPr="00146C78">
              <w:rPr>
                <w:rFonts w:eastAsia="Times New Roman"/>
                <w:sz w:val="22"/>
                <w:szCs w:val="22"/>
                <w:u w:color="000000"/>
                <w14:textOutline w14:w="12700" w14:cap="flat" w14:cmpd="sng" w14:algn="ctr">
                  <w14:noFill/>
                  <w14:prstDash w14:val="solid"/>
                  <w14:miter w14:lim="400000"/>
                </w14:textOutline>
              </w:rPr>
              <w:t xml:space="preserve"> (Vismaz viens Type A un Type C)</w:t>
            </w:r>
            <w:r w:rsidR="00734EDA" w:rsidRPr="00146C78">
              <w:rPr>
                <w:rFonts w:eastAsia="Times New Roman"/>
                <w:sz w:val="22"/>
                <w:szCs w:val="22"/>
                <w:u w:color="000000"/>
                <w14:textOutline w14:w="12700" w14:cap="flat" w14:cmpd="sng" w14:algn="ctr">
                  <w14:noFill/>
                  <w14:prstDash w14:val="solid"/>
                  <w14:miter w14:lim="400000"/>
                </w14:textOutline>
              </w:rPr>
              <w:t xml:space="preserve"> un vietas</w:t>
            </w:r>
            <w:r w:rsidR="006B5E7F" w:rsidRPr="00146C78">
              <w:rPr>
                <w:rFonts w:eastAsia="Times New Roman"/>
                <w:sz w:val="22"/>
                <w:szCs w:val="22"/>
                <w:u w:color="000000"/>
                <w14:textOutline w14:w="12700" w14:cap="flat" w14:cmpd="sng" w14:algn="ctr">
                  <w14:noFill/>
                  <w14:prstDash w14:val="solid"/>
                  <w14:miter w14:lim="400000"/>
                </w14:textOutline>
              </w:rPr>
              <w:t xml:space="preserve">, kur </w:t>
            </w:r>
            <w:r w:rsidR="00734EDA" w:rsidRPr="00146C78">
              <w:rPr>
                <w:rFonts w:eastAsia="Times New Roman"/>
                <w:sz w:val="22"/>
                <w:szCs w:val="22"/>
                <w:u w:color="000000"/>
                <w14:textOutline w14:w="12700" w14:cap="flat" w14:cmpd="sng" w14:algn="ctr">
                  <w14:noFill/>
                  <w14:prstDash w14:val="solid"/>
                  <w14:miter w14:lim="400000"/>
                </w14:textOutline>
              </w:rPr>
              <w:t>nepieciešamības gadījumā</w:t>
            </w:r>
            <w:r w:rsidR="006B5E7F" w:rsidRPr="00146C78">
              <w:rPr>
                <w:rFonts w:eastAsia="Times New Roman"/>
                <w:sz w:val="22"/>
                <w:szCs w:val="22"/>
                <w:u w:color="000000"/>
                <w14:textOutline w14:w="12700" w14:cap="flat" w14:cmpd="sng" w14:algn="ctr">
                  <w14:noFill/>
                  <w14:prstDash w14:val="solid"/>
                  <w14:miter w14:lim="400000"/>
                </w14:textOutline>
              </w:rPr>
              <w:t>,</w:t>
            </w:r>
            <w:r w:rsidR="00734EDA" w:rsidRPr="00146C78">
              <w:rPr>
                <w:rFonts w:eastAsia="Times New Roman"/>
                <w:sz w:val="22"/>
                <w:szCs w:val="22"/>
                <w:u w:color="000000"/>
                <w14:textOutline w14:w="12700" w14:cap="flat" w14:cmpd="sng" w14:algn="ctr">
                  <w14:noFill/>
                  <w14:prstDash w14:val="solid"/>
                  <w14:miter w14:lim="400000"/>
                </w14:textOutline>
              </w:rPr>
              <w:t xml:space="preserve"> Jelgavas valstspilsētas </w:t>
            </w:r>
            <w:r w:rsidRPr="00146C78">
              <w:rPr>
                <w:rFonts w:eastAsia="Times New Roman"/>
                <w:sz w:val="22"/>
                <w:szCs w:val="22"/>
                <w:u w:color="000000"/>
                <w14:textOutline w14:w="12700" w14:cap="flat" w14:cmpd="sng" w14:algn="ctr">
                  <w14:noFill/>
                  <w14:prstDash w14:val="solid"/>
                  <w14:miter w14:lim="400000"/>
                </w14:textOutline>
              </w:rPr>
              <w:t>pašvaldība</w:t>
            </w:r>
            <w:r w:rsidR="00734EDA" w:rsidRPr="00146C78">
              <w:rPr>
                <w:rFonts w:eastAsia="Times New Roman"/>
                <w:sz w:val="22"/>
                <w:szCs w:val="22"/>
                <w:u w:color="000000"/>
                <w14:textOutline w14:w="12700" w14:cap="flat" w14:cmpd="sng" w14:algn="ctr">
                  <w14:noFill/>
                  <w14:prstDash w14:val="solid"/>
                  <w14:miter w14:lim="400000"/>
                </w14:textOutline>
              </w:rPr>
              <w:t>i</w:t>
            </w:r>
            <w:r w:rsidR="00D60EE8">
              <w:rPr>
                <w:rFonts w:eastAsia="Times New Roman"/>
                <w:sz w:val="22"/>
                <w:szCs w:val="22"/>
                <w:u w:color="000000"/>
                <w14:textOutline w14:w="12700" w14:cap="flat" w14:cmpd="sng" w14:algn="ctr">
                  <w14:noFill/>
                  <w14:prstDash w14:val="solid"/>
                  <w14:miter w14:lim="400000"/>
                </w14:textOutline>
              </w:rPr>
              <w:t xml:space="preserve"> iespējams</w:t>
            </w:r>
            <w:r w:rsidR="00734EDA" w:rsidRPr="00146C78">
              <w:rPr>
                <w:rFonts w:eastAsia="Times New Roman"/>
                <w:sz w:val="22"/>
                <w:szCs w:val="22"/>
                <w:u w:color="000000"/>
                <w14:textOutline w14:w="12700" w14:cap="flat" w14:cmpd="sng" w14:algn="ctr">
                  <w14:noFill/>
                  <w14:prstDash w14:val="solid"/>
                  <w14:miter w14:lim="400000"/>
                </w14:textOutline>
              </w:rPr>
              <w:t xml:space="preserve"> uzstādīt</w:t>
            </w:r>
            <w:r w:rsidRPr="00146C78">
              <w:rPr>
                <w:rFonts w:eastAsia="Times New Roman"/>
                <w:sz w:val="22"/>
                <w:szCs w:val="22"/>
                <w:u w:color="000000"/>
                <w14:textOutline w14:w="12700" w14:cap="flat" w14:cmpd="sng" w14:algn="ctr">
                  <w14:noFill/>
                  <w14:prstDash w14:val="solid"/>
                  <w14:miter w14:lim="400000"/>
                </w14:textOutline>
              </w:rPr>
              <w:t xml:space="preserve"> novērošanas kameras</w:t>
            </w:r>
            <w:r w:rsidR="00734EDA" w:rsidRPr="00146C78">
              <w:rPr>
                <w:rFonts w:eastAsia="Times New Roman"/>
                <w:sz w:val="22"/>
                <w:szCs w:val="22"/>
                <w:u w:color="000000"/>
                <w14:textOutline w14:w="12700" w14:cap="flat" w14:cmpd="sng" w14:algn="ctr">
                  <w14:noFill/>
                  <w14:prstDash w14:val="solid"/>
                  <w14:miter w14:lim="400000"/>
                </w14:textOutline>
              </w:rPr>
              <w:t>.</w:t>
            </w:r>
            <w:r w:rsidR="00D263C6" w:rsidRPr="00146C78">
              <w:rPr>
                <w:rFonts w:eastAsia="Times New Roman"/>
                <w:sz w:val="22"/>
                <w:szCs w:val="22"/>
                <w:u w:color="000000"/>
                <w14:textOutline w14:w="12700" w14:cap="flat" w14:cmpd="sng" w14:algn="ctr">
                  <w14:noFill/>
                  <w14:prstDash w14:val="solid"/>
                  <w14:miter w14:lim="400000"/>
                </w14:textOutline>
              </w:rPr>
              <w:t xml:space="preserve"> </w:t>
            </w:r>
          </w:p>
          <w:p w14:paraId="4D5B046E" w14:textId="4770CD02" w:rsidR="00DD6864" w:rsidRPr="00146C78" w:rsidRDefault="00DD6864" w:rsidP="00477DA7">
            <w:pPr>
              <w:pStyle w:val="ListParagraph"/>
              <w:numPr>
                <w:ilvl w:val="3"/>
                <w:numId w:val="33"/>
              </w:numPr>
              <w:jc w:val="both"/>
              <w:rPr>
                <w:rFonts w:eastAsia="Times New Roman"/>
                <w:color w:val="000000"/>
                <w:sz w:val="22"/>
                <w:szCs w:val="22"/>
                <w:u w:color="FF42A1"/>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Konstrukciju paredzēt tādu, lai nepieciešamības gadījumā Iznomātājs var izbūvēt se</w:t>
            </w:r>
            <w:r w:rsidR="006B5E7F" w:rsidRPr="00146C78">
              <w:rPr>
                <w:rFonts w:cs="Arial Unicode MS"/>
                <w:color w:val="000000"/>
                <w:sz w:val="22"/>
                <w:szCs w:val="22"/>
                <w:u w:color="000000"/>
                <w14:textOutline w14:w="12700" w14:cap="flat" w14:cmpd="sng" w14:algn="ctr">
                  <w14:noFill/>
                  <w14:prstDash w14:val="solid"/>
                  <w14:miter w14:lim="400000"/>
                </w14:textOutline>
              </w:rPr>
              <w:t>v</w:t>
            </w:r>
            <w:r w:rsidRPr="00146C78">
              <w:rPr>
                <w:rFonts w:cs="Arial Unicode MS"/>
                <w:color w:val="000000"/>
                <w:sz w:val="22"/>
                <w:szCs w:val="22"/>
                <w:u w:color="000000"/>
                <w14:textOutline w14:w="12700" w14:cap="flat" w14:cmpd="sng" w14:algn="ctr">
                  <w14:noFill/>
                  <w14:prstDash w14:val="solid"/>
                  <w14:miter w14:lim="400000"/>
                </w14:textOutline>
              </w:rPr>
              <w:t xml:space="preserve"> nepieciešamos sakaru kabeļus caur nojumes nesošo konstrukciju.</w:t>
            </w:r>
          </w:p>
          <w:p w14:paraId="43F9B046" w14:textId="2E1677D3" w:rsidR="002E1D4D" w:rsidRPr="00146C78" w:rsidRDefault="00447BE9" w:rsidP="00477DA7">
            <w:pPr>
              <w:pStyle w:val="ListParagraph"/>
              <w:numPr>
                <w:ilvl w:val="3"/>
                <w:numId w:val="33"/>
              </w:numPr>
              <w:jc w:val="both"/>
              <w:rPr>
                <w:rFonts w:eastAsia="Times New Roman"/>
                <w:color w:val="000000"/>
                <w:sz w:val="22"/>
                <w:szCs w:val="22"/>
                <w:u w:color="FF42A1"/>
                <w14:textOutline w14:w="12700" w14:cap="flat" w14:cmpd="sng" w14:algn="ctr">
                  <w14:noFill/>
                  <w14:prstDash w14:val="solid"/>
                  <w14:miter w14:lim="400000"/>
                </w14:textOutline>
              </w:rPr>
            </w:pPr>
            <w:r w:rsidRPr="00146C78">
              <w:rPr>
                <w:rFonts w:cs="Arial Unicode MS"/>
                <w:color w:val="000000"/>
                <w:sz w:val="22"/>
                <w:szCs w:val="22"/>
                <w:u w:color="000000"/>
                <w14:textOutline w14:w="12700" w14:cap="flat" w14:cmpd="sng" w14:algn="ctr">
                  <w14:noFill/>
                  <w14:prstDash w14:val="solid"/>
                  <w14:miter w14:lim="400000"/>
                </w14:textOutline>
              </w:rPr>
              <w:t>Jānodrošina hermētiski noslēgts</w:t>
            </w:r>
            <w:r w:rsidR="00DD6864" w:rsidRPr="00146C78">
              <w:rPr>
                <w:rFonts w:cs="Arial Unicode MS"/>
                <w:color w:val="000000"/>
                <w:sz w:val="22"/>
                <w:szCs w:val="22"/>
                <w:u w:color="000000"/>
                <w14:textOutline w14:w="12700" w14:cap="flat" w14:cmpd="sng" w14:algn="ctr">
                  <w14:noFill/>
                  <w14:prstDash w14:val="solid"/>
                  <w14:miter w14:lim="400000"/>
                </w14:textOutline>
              </w:rPr>
              <w:t>, neuzkrītošs</w:t>
            </w:r>
            <w:r w:rsidRPr="00146C78">
              <w:rPr>
                <w:rFonts w:cs="Arial Unicode MS"/>
                <w:color w:val="000000"/>
                <w:sz w:val="22"/>
                <w:szCs w:val="22"/>
                <w:u w:color="000000"/>
                <w14:textOutline w14:w="12700" w14:cap="flat" w14:cmpd="sng" w14:algn="ctr">
                  <w14:noFill/>
                  <w14:prstDash w14:val="solid"/>
                  <w14:miter w14:lim="400000"/>
                </w14:textOutline>
              </w:rPr>
              <w:t xml:space="preserve"> elektrosadalnes pieslēguma</w:t>
            </w:r>
            <w:r w:rsidR="00D60EE8">
              <w:rPr>
                <w:rFonts w:cs="Arial Unicode MS"/>
                <w:color w:val="000000"/>
                <w:sz w:val="22"/>
                <w:szCs w:val="22"/>
                <w:u w:color="000000"/>
                <w14:textOutline w14:w="12700" w14:cap="flat" w14:cmpd="sng" w14:algn="ctr">
                  <w14:noFill/>
                  <w14:prstDash w14:val="solid"/>
                  <w14:miter w14:lim="400000"/>
                </w14:textOutline>
              </w:rPr>
              <w:t xml:space="preserve"> un uzskaites</w:t>
            </w:r>
            <w:r w:rsidRPr="00146C78">
              <w:rPr>
                <w:rFonts w:cs="Arial Unicode MS"/>
                <w:color w:val="000000"/>
                <w:sz w:val="22"/>
                <w:szCs w:val="22"/>
                <w:u w:color="000000"/>
                <w14:textOutline w14:w="12700" w14:cap="flat" w14:cmpd="sng" w14:algn="ctr">
                  <w14:noFill/>
                  <w14:prstDash w14:val="solid"/>
                  <w14:miter w14:lim="400000"/>
                </w14:textOutline>
              </w:rPr>
              <w:t xml:space="preserve"> risinājums.</w:t>
            </w:r>
            <w:r w:rsidR="00D263C6" w:rsidRPr="00146C78">
              <w:rPr>
                <w:rFonts w:cs="Arial Unicode MS"/>
                <w:color w:val="000000"/>
                <w:sz w:val="22"/>
                <w:szCs w:val="22"/>
                <w:u w:color="000000"/>
                <w14:textOutline w14:w="12700" w14:cap="flat" w14:cmpd="sng" w14:algn="ctr">
                  <w14:noFill/>
                  <w14:prstDash w14:val="solid"/>
                  <w14:miter w14:lim="400000"/>
                </w14:textOutline>
              </w:rPr>
              <w:t xml:space="preserve"> </w:t>
            </w:r>
          </w:p>
          <w:p w14:paraId="0DCF49D6" w14:textId="10CCBC8C" w:rsidR="00447BE9" w:rsidRPr="00146C78" w:rsidRDefault="00447BE9" w:rsidP="00477DA7">
            <w:pPr>
              <w:pStyle w:val="ListParagraph"/>
              <w:numPr>
                <w:ilvl w:val="3"/>
                <w:numId w:val="33"/>
              </w:numPr>
              <w:jc w:val="both"/>
              <w:rPr>
                <w:rFonts w:eastAsia="Times New Roman"/>
                <w:color w:val="000000"/>
                <w:sz w:val="22"/>
                <w:szCs w:val="22"/>
                <w:u w:color="FF42A1"/>
                <w14:textOutline w14:w="12700" w14:cap="flat" w14:cmpd="sng" w14:algn="ctr">
                  <w14:noFill/>
                  <w14:prstDash w14:val="solid"/>
                  <w14:miter w14:lim="400000"/>
                </w14:textOutline>
              </w:rPr>
            </w:pPr>
            <w:r w:rsidRPr="00146C78">
              <w:rPr>
                <w:rFonts w:cs="Arial Unicode MS"/>
                <w:color w:val="000000"/>
                <w:sz w:val="22"/>
                <w:szCs w:val="22"/>
                <w:u w:color="000000"/>
              </w:rPr>
              <w:t>Nojumes konstrukcijā vai</w:t>
            </w:r>
            <w:r w:rsidR="00D263C6" w:rsidRPr="00146C78">
              <w:rPr>
                <w:rFonts w:cs="Arial Unicode MS"/>
                <w:color w:val="000000"/>
                <w:sz w:val="22"/>
                <w:szCs w:val="22"/>
                <w:u w:color="000000"/>
              </w:rPr>
              <w:t xml:space="preserve"> </w:t>
            </w:r>
            <w:r w:rsidRPr="00146C78">
              <w:rPr>
                <w:rFonts w:cs="Arial Unicode MS"/>
                <w:color w:val="000000"/>
                <w:sz w:val="22"/>
                <w:szCs w:val="22"/>
                <w:u w:color="000000"/>
              </w:rPr>
              <w:t xml:space="preserve">reklāmas </w:t>
            </w:r>
            <w:r w:rsidR="00900571" w:rsidRPr="00146C78">
              <w:rPr>
                <w:rFonts w:cs="Arial Unicode MS"/>
                <w:color w:val="000000"/>
                <w:sz w:val="22"/>
                <w:szCs w:val="22"/>
                <w:u w:color="000000"/>
              </w:rPr>
              <w:t>objektā</w:t>
            </w:r>
            <w:r w:rsidRPr="00146C78">
              <w:rPr>
                <w:rFonts w:cs="Arial Unicode MS"/>
                <w:color w:val="000000"/>
                <w:sz w:val="22"/>
                <w:szCs w:val="22"/>
                <w:u w:color="000000"/>
              </w:rPr>
              <w:t xml:space="preserve"> jābūt integrētai elektroietaisei (sadalnei), kurā paredzēta elektroenerģijas sadalīšana starp norādītajiem elektropatērētājiem (kopne ar komutācijas un aizsardzības aparātiem), kas:</w:t>
            </w:r>
          </w:p>
          <w:p w14:paraId="5E73F063" w14:textId="77777777" w:rsidR="00477DA7" w:rsidRPr="00146C78" w:rsidRDefault="00447BE9" w:rsidP="00477DA7">
            <w:pPr>
              <w:pStyle w:val="ListParagraph"/>
              <w:numPr>
                <w:ilvl w:val="0"/>
                <w:numId w:val="34"/>
              </w:numPr>
              <w:jc w:val="both"/>
              <w:rPr>
                <w:rFonts w:cs="Arial Unicode MS"/>
                <w:color w:val="000000"/>
                <w:sz w:val="22"/>
                <w:szCs w:val="22"/>
                <w:u w:color="000000"/>
              </w:rPr>
            </w:pPr>
            <w:r w:rsidRPr="00146C78">
              <w:rPr>
                <w:rFonts w:cs="Arial Unicode MS"/>
                <w:color w:val="000000"/>
                <w:sz w:val="22"/>
                <w:szCs w:val="22"/>
                <w:u w:color="000000"/>
              </w:rPr>
              <w:t>novērstu elektropatērētāju vienlaicīgu atslēgšanu gadījumā, ja tie ir saslēgti virknē;</w:t>
            </w:r>
            <w:r w:rsidR="00477DA7" w:rsidRPr="00146C78">
              <w:rPr>
                <w:rFonts w:cs="Arial Unicode MS"/>
                <w:color w:val="000000"/>
                <w:sz w:val="22"/>
                <w:szCs w:val="22"/>
                <w:u w:color="000000"/>
              </w:rPr>
              <w:t xml:space="preserve"> </w:t>
            </w:r>
          </w:p>
          <w:p w14:paraId="6E02580F" w14:textId="77777777" w:rsidR="00477DA7" w:rsidRPr="00146C78" w:rsidRDefault="00447BE9" w:rsidP="00477DA7">
            <w:pPr>
              <w:pStyle w:val="ListParagraph"/>
              <w:numPr>
                <w:ilvl w:val="0"/>
                <w:numId w:val="34"/>
              </w:numPr>
              <w:jc w:val="both"/>
              <w:rPr>
                <w:rFonts w:cs="Arial Unicode MS"/>
                <w:color w:val="000000"/>
                <w:sz w:val="22"/>
                <w:szCs w:val="22"/>
                <w:u w:color="000000"/>
              </w:rPr>
            </w:pPr>
            <w:r w:rsidRPr="00146C78">
              <w:rPr>
                <w:rFonts w:cs="Arial Unicode MS"/>
                <w:color w:val="000000"/>
                <w:sz w:val="22"/>
                <w:szCs w:val="22"/>
                <w:u w:color="000000"/>
              </w:rPr>
              <w:t>nodrošinātu elektrodrošību, ļautu uzstādīt noplūdes strāvas automātus, lai pasargātu elektroiekārtu un cilvēku no bīstamiem darba režīmiem, kā arī tehniski pareizi sazemētu elektropatērētājus;</w:t>
            </w:r>
            <w:r w:rsidR="00477DA7" w:rsidRPr="00146C78">
              <w:rPr>
                <w:rFonts w:cs="Arial Unicode MS"/>
                <w:color w:val="000000"/>
                <w:sz w:val="22"/>
                <w:szCs w:val="22"/>
                <w:u w:color="000000"/>
              </w:rPr>
              <w:t xml:space="preserve"> </w:t>
            </w:r>
          </w:p>
          <w:p w14:paraId="7DCA134D" w14:textId="2948A26F" w:rsidR="00447BE9" w:rsidRPr="00146C78" w:rsidRDefault="00447BE9" w:rsidP="006B5E7F">
            <w:pPr>
              <w:pStyle w:val="ListParagraph"/>
              <w:numPr>
                <w:ilvl w:val="0"/>
                <w:numId w:val="34"/>
              </w:numPr>
              <w:jc w:val="both"/>
              <w:rPr>
                <w:color w:val="000000"/>
                <w:sz w:val="22"/>
                <w:szCs w:val="22"/>
                <w:u w:color="000000"/>
              </w:rPr>
            </w:pPr>
            <w:r w:rsidRPr="00146C78">
              <w:rPr>
                <w:rFonts w:cs="Arial Unicode MS"/>
                <w:color w:val="000000"/>
                <w:sz w:val="22"/>
                <w:szCs w:val="22"/>
                <w:u w:color="000000"/>
              </w:rPr>
              <w:t>nodrošinātu perspektīvā iespēju nojumes elektroapgādei izmantot fotoelementu paneļus.</w:t>
            </w:r>
            <w:r w:rsidR="005D7EA7" w:rsidRPr="00146C78">
              <w:rPr>
                <w:rFonts w:cs="Arial Unicode MS"/>
                <w:color w:val="000000"/>
                <w:sz w:val="22"/>
                <w:szCs w:val="22"/>
                <w:u w:color="000000"/>
              </w:rPr>
              <w:t xml:space="preserve"> </w:t>
            </w:r>
          </w:p>
        </w:tc>
      </w:tr>
      <w:tr w:rsidR="00B01555" w:rsidRPr="00146C78" w14:paraId="39D1A504" w14:textId="77777777" w:rsidTr="00B01555">
        <w:trPr>
          <w:trHeight w:val="251"/>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2B0A00E9" w14:textId="45EE236B" w:rsidR="00B01555" w:rsidRPr="00146C78" w:rsidRDefault="00B01555" w:rsidP="00B01555">
            <w:pPr>
              <w:jc w:val="center"/>
              <w:rPr>
                <w:sz w:val="22"/>
                <w:szCs w:val="22"/>
              </w:rPr>
            </w:pPr>
            <w:r w:rsidRPr="00146C78">
              <w:rPr>
                <w:rFonts w:eastAsia="Times New Roman"/>
                <w:b/>
                <w:sz w:val="22"/>
                <w:szCs w:val="22"/>
                <w:u w:color="000000"/>
                <w14:textOutline w14:w="12700" w14:cap="flat" w14:cmpd="sng" w14:algn="ctr">
                  <w14:noFill/>
                  <w14:prstDash w14:val="solid"/>
                  <w14:miter w14:lim="400000"/>
                </w14:textOutline>
              </w:rPr>
              <w:t>4.</w:t>
            </w:r>
            <w:r w:rsidRPr="00146C78">
              <w:rPr>
                <w:rFonts w:eastAsia="Times New Roman"/>
                <w:sz w:val="22"/>
                <w:szCs w:val="22"/>
                <w:u w:color="000000"/>
                <w14:textOutline w14:w="12700" w14:cap="flat" w14:cmpd="sng" w14:algn="ctr">
                  <w14:noFill/>
                  <w14:prstDash w14:val="solid"/>
                  <w14:miter w14:lim="400000"/>
                </w14:textOutline>
              </w:rPr>
              <w:t xml:space="preserve"> </w:t>
            </w:r>
            <w:r w:rsidRPr="00146C78">
              <w:rPr>
                <w:b/>
                <w:bCs/>
                <w:sz w:val="22"/>
                <w:szCs w:val="22"/>
              </w:rPr>
              <w:t xml:space="preserve"> </w:t>
            </w:r>
            <w:r w:rsidRPr="00146C78">
              <w:rPr>
                <w:b/>
                <w:bCs/>
                <w:caps/>
                <w:sz w:val="22"/>
                <w:szCs w:val="22"/>
              </w:rPr>
              <w:t>Nojumju un reklāmas objektu uzstādīšana/novietošana, uzturēšana un nodošana</w:t>
            </w:r>
            <w:r w:rsidRPr="00146C78">
              <w:rPr>
                <w:b/>
                <w:bCs/>
                <w:sz w:val="22"/>
                <w:szCs w:val="22"/>
              </w:rPr>
              <w:t xml:space="preserve"> </w:t>
            </w:r>
          </w:p>
        </w:tc>
      </w:tr>
      <w:tr w:rsidR="00B01555" w:rsidRPr="00146C78" w14:paraId="31C75CDC" w14:textId="77777777" w:rsidTr="00B01555">
        <w:trPr>
          <w:trHeight w:val="603"/>
        </w:trPr>
        <w:tc>
          <w:tcPr>
            <w:tcW w:w="1006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295A428" w14:textId="5B51A0D8" w:rsidR="00B01555" w:rsidRPr="00146C78" w:rsidRDefault="00C47468" w:rsidP="003B7F54">
            <w:pPr>
              <w:jc w:val="both"/>
              <w:rPr>
                <w:sz w:val="22"/>
                <w:szCs w:val="22"/>
              </w:rPr>
            </w:pPr>
            <w:r w:rsidRPr="00146C78">
              <w:rPr>
                <w:rFonts w:eastAsia="Times New Roman"/>
                <w:sz w:val="22"/>
                <w:szCs w:val="22"/>
                <w:u w:color="000000"/>
                <w14:textOutline w14:w="12700" w14:cap="flat" w14:cmpd="sng" w14:algn="ctr">
                  <w14:noFill/>
                  <w14:prstDash w14:val="solid"/>
                  <w14:miter w14:lim="400000"/>
                </w14:textOutline>
              </w:rPr>
              <w:t>Saskaņā ar T</w:t>
            </w:r>
            <w:r w:rsidR="00B01555" w:rsidRPr="00146C78">
              <w:rPr>
                <w:rFonts w:eastAsia="Times New Roman"/>
                <w:sz w:val="22"/>
                <w:szCs w:val="22"/>
                <w:u w:color="000000"/>
                <w14:textOutline w14:w="12700" w14:cap="flat" w14:cmpd="sng" w14:algn="ctr">
                  <w14:noFill/>
                  <w14:prstDash w14:val="solid"/>
                  <w14:miter w14:lim="400000"/>
                </w14:textOutline>
              </w:rPr>
              <w:t>ehn</w:t>
            </w:r>
            <w:r w:rsidRPr="00146C78">
              <w:rPr>
                <w:rFonts w:eastAsia="Times New Roman"/>
                <w:sz w:val="22"/>
                <w:szCs w:val="22"/>
                <w:u w:color="000000"/>
                <w14:textOutline w14:w="12700" w14:cap="flat" w14:cmpd="sng" w14:algn="ctr">
                  <w14:noFill/>
                  <w14:prstDash w14:val="solid"/>
                  <w14:miter w14:lim="400000"/>
                </w14:textOutline>
              </w:rPr>
              <w:t>iskās specifikācijas 3.pielikumu</w:t>
            </w:r>
            <w:r w:rsidR="00B01555" w:rsidRPr="00146C78">
              <w:rPr>
                <w:b/>
                <w:bCs/>
                <w:sz w:val="22"/>
                <w:szCs w:val="22"/>
              </w:rPr>
              <w:t xml:space="preserve"> </w:t>
            </w:r>
            <w:r w:rsidR="00B01555" w:rsidRPr="00146C78">
              <w:rPr>
                <w:bCs/>
                <w:sz w:val="22"/>
                <w:szCs w:val="22"/>
              </w:rPr>
              <w:t>“Nojumju un reklāmas objektu uzstādīšanas/novietošanas, uzturēšanas un nodošanas nosacījumi un kārtība”</w:t>
            </w:r>
            <w:r w:rsidR="002B3445" w:rsidRPr="00146C78">
              <w:rPr>
                <w:bCs/>
                <w:sz w:val="22"/>
                <w:szCs w:val="22"/>
              </w:rPr>
              <w:t>.</w:t>
            </w:r>
          </w:p>
        </w:tc>
      </w:tr>
    </w:tbl>
    <w:p w14:paraId="521C5D31" w14:textId="77777777" w:rsidR="000B475A" w:rsidRDefault="000B475A"/>
    <w:p w14:paraId="4DC35E7A" w14:textId="4A449A38" w:rsidR="00DB4893" w:rsidRPr="00DB4893" w:rsidRDefault="00DB4893" w:rsidP="00DB4893">
      <w:pPr>
        <w:spacing w:after="0" w:line="240" w:lineRule="auto"/>
        <w:rPr>
          <w:rFonts w:ascii="Times New Roman" w:hAnsi="Times New Roman" w:cs="Times New Roman"/>
        </w:rPr>
      </w:pPr>
      <w:r w:rsidRPr="00DB4893">
        <w:rPr>
          <w:rFonts w:ascii="Times New Roman" w:hAnsi="Times New Roman" w:cs="Times New Roman"/>
        </w:rPr>
        <w:t>Sagatavoja</w:t>
      </w:r>
    </w:p>
    <w:p w14:paraId="0028851A" w14:textId="112B6DB4" w:rsidR="00DB4893" w:rsidRPr="00DB4893" w:rsidRDefault="00DB4893" w:rsidP="00DB4893">
      <w:pPr>
        <w:spacing w:after="0" w:line="240" w:lineRule="auto"/>
        <w:rPr>
          <w:rFonts w:ascii="Times New Roman" w:hAnsi="Times New Roman" w:cs="Times New Roman"/>
        </w:rPr>
      </w:pPr>
      <w:r w:rsidRPr="00DB4893">
        <w:rPr>
          <w:rFonts w:ascii="Times New Roman" w:hAnsi="Times New Roman" w:cs="Times New Roman"/>
        </w:rPr>
        <w:t>Projekta vadītāja I.</w:t>
      </w:r>
      <w:r>
        <w:rPr>
          <w:rFonts w:ascii="Times New Roman" w:hAnsi="Times New Roman" w:cs="Times New Roman"/>
        </w:rPr>
        <w:t xml:space="preserve"> </w:t>
      </w:r>
      <w:r w:rsidRPr="00DB4893">
        <w:rPr>
          <w:rFonts w:ascii="Times New Roman" w:hAnsi="Times New Roman" w:cs="Times New Roman"/>
        </w:rPr>
        <w:t xml:space="preserve">Bernāne </w:t>
      </w:r>
    </w:p>
    <w:p w14:paraId="7457AF33" w14:textId="4E4D965A" w:rsidR="00DB4893" w:rsidRPr="00DB4893" w:rsidRDefault="00D60EE8" w:rsidP="00DB4893">
      <w:pPr>
        <w:spacing w:after="0" w:line="240" w:lineRule="auto"/>
        <w:rPr>
          <w:rFonts w:ascii="Times New Roman" w:hAnsi="Times New Roman" w:cs="Times New Roman"/>
        </w:rPr>
      </w:pPr>
      <w:r>
        <w:rPr>
          <w:rFonts w:ascii="Times New Roman" w:hAnsi="Times New Roman" w:cs="Times New Roman"/>
        </w:rPr>
        <w:t>10</w:t>
      </w:r>
      <w:r w:rsidR="00DB4893" w:rsidRPr="00DB4893">
        <w:rPr>
          <w:rFonts w:ascii="Times New Roman" w:hAnsi="Times New Roman" w:cs="Times New Roman"/>
        </w:rPr>
        <w:t>.</w:t>
      </w:r>
      <w:r>
        <w:rPr>
          <w:rFonts w:ascii="Times New Roman" w:hAnsi="Times New Roman" w:cs="Times New Roman"/>
        </w:rPr>
        <w:t>04</w:t>
      </w:r>
      <w:r w:rsidR="00DB4893" w:rsidRPr="00DB4893">
        <w:rPr>
          <w:rFonts w:ascii="Times New Roman" w:hAnsi="Times New Roman" w:cs="Times New Roman"/>
        </w:rPr>
        <w:t>.202</w:t>
      </w:r>
      <w:r>
        <w:rPr>
          <w:rFonts w:ascii="Times New Roman" w:hAnsi="Times New Roman" w:cs="Times New Roman"/>
        </w:rPr>
        <w:t>4</w:t>
      </w:r>
      <w:r w:rsidR="00DB4893" w:rsidRPr="00DB4893">
        <w:rPr>
          <w:rFonts w:ascii="Times New Roman" w:hAnsi="Times New Roman" w:cs="Times New Roman"/>
        </w:rPr>
        <w:t>.</w:t>
      </w:r>
    </w:p>
    <w:sectPr w:rsidR="00DB4893" w:rsidRPr="00DB4893" w:rsidSect="005779D1">
      <w:footerReference w:type="default" r:id="rId7"/>
      <w:footerReference w:type="first" r:id="rId8"/>
      <w:pgSz w:w="11906" w:h="16838"/>
      <w:pgMar w:top="426"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DC36" w14:textId="77777777" w:rsidR="005779D1" w:rsidRDefault="005779D1">
      <w:pPr>
        <w:spacing w:after="0" w:line="240" w:lineRule="auto"/>
      </w:pPr>
      <w:r>
        <w:separator/>
      </w:r>
    </w:p>
  </w:endnote>
  <w:endnote w:type="continuationSeparator" w:id="0">
    <w:p w14:paraId="6ADAA30F" w14:textId="77777777" w:rsidR="005779D1" w:rsidRDefault="0057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CB43" w14:textId="2FFA7075" w:rsidR="005B637B" w:rsidRDefault="005B637B">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2243" w14:textId="77777777" w:rsidR="005B637B" w:rsidRDefault="0084554D">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EDA7" w14:textId="77777777" w:rsidR="005779D1" w:rsidRDefault="005779D1">
      <w:pPr>
        <w:spacing w:after="0" w:line="240" w:lineRule="auto"/>
      </w:pPr>
      <w:r>
        <w:separator/>
      </w:r>
    </w:p>
  </w:footnote>
  <w:footnote w:type="continuationSeparator" w:id="0">
    <w:p w14:paraId="656A7413" w14:textId="77777777" w:rsidR="005779D1" w:rsidRDefault="00577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B79"/>
    <w:multiLevelType w:val="multilevel"/>
    <w:tmpl w:val="A9D4ADDE"/>
    <w:lvl w:ilvl="0">
      <w:start w:val="3"/>
      <w:numFmt w:val="decimal"/>
      <w:lvlText w:val="%1."/>
      <w:lvlJc w:val="left"/>
      <w:pPr>
        <w:ind w:left="600" w:hanging="600"/>
      </w:pPr>
      <w:rPr>
        <w:rFonts w:hint="default"/>
        <w:color w:val="FF0000"/>
      </w:rPr>
    </w:lvl>
    <w:lvl w:ilvl="1">
      <w:start w:val="8"/>
      <w:numFmt w:val="decimal"/>
      <w:lvlText w:val="%1.%2."/>
      <w:lvlJc w:val="left"/>
      <w:pPr>
        <w:ind w:left="600" w:hanging="600"/>
      </w:pPr>
      <w:rPr>
        <w:rFonts w:hint="default"/>
        <w:color w:val="FF0000"/>
      </w:rPr>
    </w:lvl>
    <w:lvl w:ilvl="2">
      <w:start w:val="2"/>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 w15:restartNumberingAfterBreak="0">
    <w:nsid w:val="125757A9"/>
    <w:multiLevelType w:val="hybridMultilevel"/>
    <w:tmpl w:val="74D6B97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AD06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BC1F34"/>
    <w:multiLevelType w:val="multilevel"/>
    <w:tmpl w:val="F51600BE"/>
    <w:lvl w:ilvl="0">
      <w:start w:val="3"/>
      <w:numFmt w:val="decimal"/>
      <w:lvlText w:val="%1."/>
      <w:lvlJc w:val="left"/>
      <w:pPr>
        <w:ind w:left="450" w:hanging="450"/>
      </w:pPr>
      <w:rPr>
        <w:rFonts w:eastAsia="Arial Unicode MS" w:hint="default"/>
      </w:rPr>
    </w:lvl>
    <w:lvl w:ilvl="1">
      <w:start w:val="6"/>
      <w:numFmt w:val="decimal"/>
      <w:lvlText w:val="%1.%2."/>
      <w:lvlJc w:val="left"/>
      <w:pPr>
        <w:ind w:left="450" w:hanging="450"/>
      </w:pPr>
      <w:rPr>
        <w:rFonts w:eastAsia="Arial Unicode MS" w:hint="default"/>
      </w:rPr>
    </w:lvl>
    <w:lvl w:ilvl="2">
      <w:start w:val="1"/>
      <w:numFmt w:val="decimal"/>
      <w:lvlText w:val="%1.%2.%3."/>
      <w:lvlJc w:val="left"/>
      <w:pPr>
        <w:ind w:left="720" w:hanging="720"/>
      </w:pPr>
      <w:rPr>
        <w:rFonts w:eastAsia="Arial Unicode MS" w:hint="default"/>
        <w:sz w:val="22"/>
        <w:szCs w:val="22"/>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080" w:hanging="108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4" w15:restartNumberingAfterBreak="0">
    <w:nsid w:val="1A944FDB"/>
    <w:multiLevelType w:val="multilevel"/>
    <w:tmpl w:val="A320914C"/>
    <w:lvl w:ilvl="0">
      <w:start w:val="4"/>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C7D18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B525E1"/>
    <w:multiLevelType w:val="multilevel"/>
    <w:tmpl w:val="D52C990E"/>
    <w:lvl w:ilvl="0">
      <w:start w:val="3"/>
      <w:numFmt w:val="decimal"/>
      <w:lvlText w:val="%1."/>
      <w:lvlJc w:val="left"/>
      <w:pPr>
        <w:ind w:left="600" w:hanging="600"/>
      </w:pPr>
      <w:rPr>
        <w:rFonts w:eastAsia="Arial Unicode MS" w:cs="Arial Unicode MS" w:hint="default"/>
      </w:rPr>
    </w:lvl>
    <w:lvl w:ilvl="1">
      <w:start w:val="8"/>
      <w:numFmt w:val="decimal"/>
      <w:lvlText w:val="%1.%2."/>
      <w:lvlJc w:val="left"/>
      <w:pPr>
        <w:ind w:left="600" w:hanging="60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7" w15:restartNumberingAfterBreak="0">
    <w:nsid w:val="234B3087"/>
    <w:multiLevelType w:val="hybridMultilevel"/>
    <w:tmpl w:val="E066695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3534FF"/>
    <w:multiLevelType w:val="multilevel"/>
    <w:tmpl w:val="09BE3CC8"/>
    <w:lvl w:ilvl="0">
      <w:start w:val="3"/>
      <w:numFmt w:val="decimal"/>
      <w:lvlText w:val="%1."/>
      <w:lvlJc w:val="left"/>
      <w:pPr>
        <w:ind w:left="450" w:hanging="450"/>
      </w:pPr>
      <w:rPr>
        <w:rFonts w:eastAsia="Arial Unicode MS" w:cs="Arial Unicode MS" w:hint="default"/>
        <w:u w:val="single"/>
      </w:rPr>
    </w:lvl>
    <w:lvl w:ilvl="1">
      <w:start w:val="2"/>
      <w:numFmt w:val="decimal"/>
      <w:lvlText w:val="%1.%2."/>
      <w:lvlJc w:val="left"/>
      <w:pPr>
        <w:ind w:left="450" w:hanging="450"/>
      </w:pPr>
      <w:rPr>
        <w:rFonts w:eastAsia="Arial Unicode MS" w:cs="Arial Unicode MS" w:hint="default"/>
        <w:u w:val="single"/>
      </w:rPr>
    </w:lvl>
    <w:lvl w:ilvl="2">
      <w:start w:val="1"/>
      <w:numFmt w:val="decimal"/>
      <w:lvlText w:val="%1.%2.%3."/>
      <w:lvlJc w:val="left"/>
      <w:pPr>
        <w:ind w:left="720" w:hanging="720"/>
      </w:pPr>
      <w:rPr>
        <w:rFonts w:eastAsia="Arial Unicode MS" w:cs="Arial Unicode MS" w:hint="default"/>
        <w:b w:val="0"/>
        <w:bCs w:val="0"/>
        <w:u w:val="none"/>
      </w:rPr>
    </w:lvl>
    <w:lvl w:ilvl="3">
      <w:start w:val="1"/>
      <w:numFmt w:val="decimal"/>
      <w:lvlText w:val="%1.%2.%3.%4."/>
      <w:lvlJc w:val="left"/>
      <w:pPr>
        <w:ind w:left="720" w:hanging="720"/>
      </w:pPr>
      <w:rPr>
        <w:rFonts w:eastAsia="Arial Unicode MS" w:cs="Arial Unicode MS" w:hint="default"/>
        <w:u w:val="single"/>
      </w:rPr>
    </w:lvl>
    <w:lvl w:ilvl="4">
      <w:start w:val="1"/>
      <w:numFmt w:val="decimal"/>
      <w:lvlText w:val="%1.%2.%3.%4.%5."/>
      <w:lvlJc w:val="left"/>
      <w:pPr>
        <w:ind w:left="1080" w:hanging="1080"/>
      </w:pPr>
      <w:rPr>
        <w:rFonts w:eastAsia="Arial Unicode MS" w:cs="Arial Unicode MS" w:hint="default"/>
        <w:u w:val="single"/>
      </w:rPr>
    </w:lvl>
    <w:lvl w:ilvl="5">
      <w:start w:val="1"/>
      <w:numFmt w:val="decimal"/>
      <w:lvlText w:val="%1.%2.%3.%4.%5.%6."/>
      <w:lvlJc w:val="left"/>
      <w:pPr>
        <w:ind w:left="1080" w:hanging="1080"/>
      </w:pPr>
      <w:rPr>
        <w:rFonts w:eastAsia="Arial Unicode MS" w:cs="Arial Unicode MS" w:hint="default"/>
        <w:u w:val="single"/>
      </w:rPr>
    </w:lvl>
    <w:lvl w:ilvl="6">
      <w:start w:val="1"/>
      <w:numFmt w:val="decimal"/>
      <w:lvlText w:val="%1.%2.%3.%4.%5.%6.%7."/>
      <w:lvlJc w:val="left"/>
      <w:pPr>
        <w:ind w:left="1080" w:hanging="1080"/>
      </w:pPr>
      <w:rPr>
        <w:rFonts w:eastAsia="Arial Unicode MS" w:cs="Arial Unicode MS" w:hint="default"/>
        <w:u w:val="single"/>
      </w:rPr>
    </w:lvl>
    <w:lvl w:ilvl="7">
      <w:start w:val="1"/>
      <w:numFmt w:val="decimal"/>
      <w:lvlText w:val="%1.%2.%3.%4.%5.%6.%7.%8."/>
      <w:lvlJc w:val="left"/>
      <w:pPr>
        <w:ind w:left="1440" w:hanging="1440"/>
      </w:pPr>
      <w:rPr>
        <w:rFonts w:eastAsia="Arial Unicode MS" w:cs="Arial Unicode MS" w:hint="default"/>
        <w:u w:val="single"/>
      </w:rPr>
    </w:lvl>
    <w:lvl w:ilvl="8">
      <w:start w:val="1"/>
      <w:numFmt w:val="decimal"/>
      <w:lvlText w:val="%1.%2.%3.%4.%5.%6.%7.%8.%9."/>
      <w:lvlJc w:val="left"/>
      <w:pPr>
        <w:ind w:left="1440" w:hanging="1440"/>
      </w:pPr>
      <w:rPr>
        <w:rFonts w:eastAsia="Arial Unicode MS" w:cs="Arial Unicode MS" w:hint="default"/>
        <w:u w:val="single"/>
      </w:rPr>
    </w:lvl>
  </w:abstractNum>
  <w:abstractNum w:abstractNumId="9" w15:restartNumberingAfterBreak="0">
    <w:nsid w:val="2F231997"/>
    <w:multiLevelType w:val="multilevel"/>
    <w:tmpl w:val="CF8CB7D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68349C"/>
    <w:multiLevelType w:val="multilevel"/>
    <w:tmpl w:val="2AB266CE"/>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32060B"/>
    <w:multiLevelType w:val="hybridMultilevel"/>
    <w:tmpl w:val="24843B62"/>
    <w:lvl w:ilvl="0" w:tplc="CE38EE9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7AF9F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98E12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54C72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4A594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121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EEE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1AF52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6874F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27976FD"/>
    <w:multiLevelType w:val="multilevel"/>
    <w:tmpl w:val="423A38FC"/>
    <w:lvl w:ilvl="0">
      <w:start w:val="3"/>
      <w:numFmt w:val="decimal"/>
      <w:lvlText w:val="%1."/>
      <w:lvlJc w:val="left"/>
      <w:pPr>
        <w:ind w:left="600" w:hanging="600"/>
      </w:pPr>
      <w:rPr>
        <w:rFonts w:eastAsia="Arial Unicode MS" w:cs="Arial Unicode MS" w:hint="default"/>
      </w:rPr>
    </w:lvl>
    <w:lvl w:ilvl="1">
      <w:start w:val="6"/>
      <w:numFmt w:val="decimal"/>
      <w:lvlText w:val="%1.%2."/>
      <w:lvlJc w:val="left"/>
      <w:pPr>
        <w:ind w:left="600" w:hanging="600"/>
      </w:pPr>
      <w:rPr>
        <w:rFonts w:eastAsia="Arial Unicode MS" w:cs="Arial Unicode MS" w:hint="default"/>
      </w:rPr>
    </w:lvl>
    <w:lvl w:ilvl="2">
      <w:start w:val="4"/>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13" w15:restartNumberingAfterBreak="0">
    <w:nsid w:val="32A75D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064D58"/>
    <w:multiLevelType w:val="multilevel"/>
    <w:tmpl w:val="A43C1458"/>
    <w:lvl w:ilvl="0">
      <w:start w:val="3"/>
      <w:numFmt w:val="decimal"/>
      <w:lvlText w:val="%1."/>
      <w:lvlJc w:val="left"/>
      <w:pPr>
        <w:ind w:left="450" w:hanging="450"/>
      </w:pPr>
      <w:rPr>
        <w:rFonts w:hint="default"/>
        <w:sz w:val="20"/>
      </w:rPr>
    </w:lvl>
    <w:lvl w:ilvl="1">
      <w:start w:val="7"/>
      <w:numFmt w:val="decimal"/>
      <w:lvlText w:val="%1.%2."/>
      <w:lvlJc w:val="left"/>
      <w:pPr>
        <w:ind w:left="450" w:hanging="450"/>
      </w:pPr>
      <w:rPr>
        <w:rFonts w:hint="default"/>
        <w:sz w:val="20"/>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5" w15:restartNumberingAfterBreak="0">
    <w:nsid w:val="396C2F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E44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520C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E84D2E"/>
    <w:multiLevelType w:val="multilevel"/>
    <w:tmpl w:val="3DE25AF8"/>
    <w:lvl w:ilvl="0">
      <w:start w:val="3"/>
      <w:numFmt w:val="decimal"/>
      <w:lvlText w:val="%1."/>
      <w:lvlJc w:val="left"/>
      <w:pPr>
        <w:ind w:left="600" w:hanging="600"/>
      </w:pPr>
      <w:rPr>
        <w:rFonts w:eastAsia="Arial Unicode MS" w:cs="Arial Unicode MS" w:hint="default"/>
      </w:rPr>
    </w:lvl>
    <w:lvl w:ilvl="1">
      <w:start w:val="6"/>
      <w:numFmt w:val="decimal"/>
      <w:lvlText w:val="%1.%2."/>
      <w:lvlJc w:val="left"/>
      <w:pPr>
        <w:ind w:left="600" w:hanging="600"/>
      </w:pPr>
      <w:rPr>
        <w:rFonts w:eastAsia="Arial Unicode MS" w:cs="Arial Unicode MS" w:hint="default"/>
      </w:rPr>
    </w:lvl>
    <w:lvl w:ilvl="2">
      <w:start w:val="3"/>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19" w15:restartNumberingAfterBreak="0">
    <w:nsid w:val="485F1F71"/>
    <w:multiLevelType w:val="hybridMultilevel"/>
    <w:tmpl w:val="8EFE0C4C"/>
    <w:lvl w:ilvl="0" w:tplc="3E66520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0F0DA5"/>
    <w:multiLevelType w:val="multilevel"/>
    <w:tmpl w:val="70061EC2"/>
    <w:lvl w:ilvl="0">
      <w:start w:val="3"/>
      <w:numFmt w:val="decimal"/>
      <w:lvlText w:val="%1."/>
      <w:lvlJc w:val="left"/>
      <w:pPr>
        <w:ind w:left="600" w:hanging="600"/>
      </w:pPr>
      <w:rPr>
        <w:rFonts w:eastAsia="Arial Unicode MS" w:cs="Arial Unicode MS" w:hint="default"/>
      </w:rPr>
    </w:lvl>
    <w:lvl w:ilvl="1">
      <w:start w:val="8"/>
      <w:numFmt w:val="decimal"/>
      <w:lvlText w:val="%1.%2."/>
      <w:lvlJc w:val="left"/>
      <w:pPr>
        <w:ind w:left="600" w:hanging="600"/>
      </w:pPr>
      <w:rPr>
        <w:rFonts w:eastAsia="Arial Unicode MS" w:cs="Arial Unicode MS" w:hint="default"/>
      </w:rPr>
    </w:lvl>
    <w:lvl w:ilvl="2">
      <w:start w:val="3"/>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21" w15:restartNumberingAfterBreak="0">
    <w:nsid w:val="4D3C43D6"/>
    <w:multiLevelType w:val="multilevel"/>
    <w:tmpl w:val="58286544"/>
    <w:lvl w:ilvl="0">
      <w:start w:val="3"/>
      <w:numFmt w:val="decimal"/>
      <w:lvlText w:val="%1."/>
      <w:lvlJc w:val="left"/>
      <w:pPr>
        <w:ind w:left="450" w:hanging="450"/>
      </w:pPr>
      <w:rPr>
        <w:rFonts w:eastAsia="Arial Unicode MS" w:cs="Arial Unicode MS" w:hint="default"/>
        <w:color w:val="000000"/>
      </w:rPr>
    </w:lvl>
    <w:lvl w:ilvl="1">
      <w:start w:val="5"/>
      <w:numFmt w:val="decimal"/>
      <w:lvlText w:val="%1.%2."/>
      <w:lvlJc w:val="left"/>
      <w:pPr>
        <w:ind w:left="450" w:hanging="450"/>
      </w:pPr>
      <w:rPr>
        <w:rFonts w:eastAsia="Arial Unicode MS" w:cs="Arial Unicode MS" w:hint="default"/>
        <w:color w:val="000000"/>
      </w:rPr>
    </w:lvl>
    <w:lvl w:ilvl="2">
      <w:start w:val="1"/>
      <w:numFmt w:val="decimal"/>
      <w:lvlText w:val="%1.%2.%3."/>
      <w:lvlJc w:val="left"/>
      <w:pPr>
        <w:ind w:left="720" w:hanging="720"/>
      </w:pPr>
      <w:rPr>
        <w:rFonts w:eastAsia="Arial Unicode MS" w:cs="Arial Unicode MS" w:hint="default"/>
        <w:color w:val="000000"/>
      </w:rPr>
    </w:lvl>
    <w:lvl w:ilvl="3">
      <w:start w:val="1"/>
      <w:numFmt w:val="decimal"/>
      <w:lvlText w:val="%1.%2.%3.%4."/>
      <w:lvlJc w:val="left"/>
      <w:pPr>
        <w:ind w:left="720" w:hanging="720"/>
      </w:pPr>
      <w:rPr>
        <w:rFonts w:eastAsia="Arial Unicode MS" w:cs="Arial Unicode MS" w:hint="default"/>
        <w:color w:val="000000"/>
      </w:rPr>
    </w:lvl>
    <w:lvl w:ilvl="4">
      <w:start w:val="1"/>
      <w:numFmt w:val="decimal"/>
      <w:lvlText w:val="%1.%2.%3.%4.%5."/>
      <w:lvlJc w:val="left"/>
      <w:pPr>
        <w:ind w:left="1080" w:hanging="1080"/>
      </w:pPr>
      <w:rPr>
        <w:rFonts w:eastAsia="Arial Unicode MS" w:cs="Arial Unicode MS" w:hint="default"/>
        <w:color w:val="000000"/>
      </w:rPr>
    </w:lvl>
    <w:lvl w:ilvl="5">
      <w:start w:val="1"/>
      <w:numFmt w:val="decimal"/>
      <w:lvlText w:val="%1.%2.%3.%4.%5.%6."/>
      <w:lvlJc w:val="left"/>
      <w:pPr>
        <w:ind w:left="1080" w:hanging="1080"/>
      </w:pPr>
      <w:rPr>
        <w:rFonts w:eastAsia="Arial Unicode MS" w:cs="Arial Unicode MS" w:hint="default"/>
        <w:color w:val="000000"/>
      </w:rPr>
    </w:lvl>
    <w:lvl w:ilvl="6">
      <w:start w:val="1"/>
      <w:numFmt w:val="decimal"/>
      <w:lvlText w:val="%1.%2.%3.%4.%5.%6.%7."/>
      <w:lvlJc w:val="left"/>
      <w:pPr>
        <w:ind w:left="1080" w:hanging="1080"/>
      </w:pPr>
      <w:rPr>
        <w:rFonts w:eastAsia="Arial Unicode MS" w:cs="Arial Unicode MS" w:hint="default"/>
        <w:color w:val="000000"/>
      </w:rPr>
    </w:lvl>
    <w:lvl w:ilvl="7">
      <w:start w:val="1"/>
      <w:numFmt w:val="decimal"/>
      <w:lvlText w:val="%1.%2.%3.%4.%5.%6.%7.%8."/>
      <w:lvlJc w:val="left"/>
      <w:pPr>
        <w:ind w:left="1440" w:hanging="1440"/>
      </w:pPr>
      <w:rPr>
        <w:rFonts w:eastAsia="Arial Unicode MS" w:cs="Arial Unicode MS" w:hint="default"/>
        <w:color w:val="000000"/>
      </w:rPr>
    </w:lvl>
    <w:lvl w:ilvl="8">
      <w:start w:val="1"/>
      <w:numFmt w:val="decimal"/>
      <w:lvlText w:val="%1.%2.%3.%4.%5.%6.%7.%8.%9."/>
      <w:lvlJc w:val="left"/>
      <w:pPr>
        <w:ind w:left="1440" w:hanging="1440"/>
      </w:pPr>
      <w:rPr>
        <w:rFonts w:eastAsia="Arial Unicode MS" w:cs="Arial Unicode MS" w:hint="default"/>
        <w:color w:val="000000"/>
      </w:rPr>
    </w:lvl>
  </w:abstractNum>
  <w:abstractNum w:abstractNumId="22" w15:restartNumberingAfterBreak="0">
    <w:nsid w:val="4F16366A"/>
    <w:multiLevelType w:val="multilevel"/>
    <w:tmpl w:val="8FB6AFB8"/>
    <w:lvl w:ilvl="0">
      <w:start w:val="3"/>
      <w:numFmt w:val="decimal"/>
      <w:lvlText w:val="%1."/>
      <w:lvlJc w:val="left"/>
      <w:pPr>
        <w:ind w:left="600" w:hanging="600"/>
      </w:pPr>
      <w:rPr>
        <w:rFonts w:eastAsia="Arial Unicode MS" w:cs="Arial Unicode MS" w:hint="default"/>
      </w:rPr>
    </w:lvl>
    <w:lvl w:ilvl="1">
      <w:start w:val="6"/>
      <w:numFmt w:val="decimal"/>
      <w:lvlText w:val="%1.%2."/>
      <w:lvlJc w:val="left"/>
      <w:pPr>
        <w:ind w:left="600" w:hanging="600"/>
      </w:pPr>
      <w:rPr>
        <w:rFonts w:eastAsia="Arial Unicode MS" w:cs="Arial Unicode MS" w:hint="default"/>
      </w:rPr>
    </w:lvl>
    <w:lvl w:ilvl="2">
      <w:start w:val="5"/>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23" w15:restartNumberingAfterBreak="0">
    <w:nsid w:val="4F163A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2324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1227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CE1064"/>
    <w:multiLevelType w:val="multilevel"/>
    <w:tmpl w:val="FE5011A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3FB5F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0666C1"/>
    <w:multiLevelType w:val="multilevel"/>
    <w:tmpl w:val="86ACFB52"/>
    <w:lvl w:ilvl="0">
      <w:start w:val="3"/>
      <w:numFmt w:val="decimal"/>
      <w:lvlText w:val="%1."/>
      <w:lvlJc w:val="left"/>
      <w:pPr>
        <w:ind w:left="600" w:hanging="600"/>
      </w:pPr>
      <w:rPr>
        <w:rFonts w:eastAsia="Arial Unicode MS" w:cs="Arial Unicode MS" w:hint="default"/>
      </w:rPr>
    </w:lvl>
    <w:lvl w:ilvl="1">
      <w:start w:val="8"/>
      <w:numFmt w:val="decimal"/>
      <w:lvlText w:val="%1.%2."/>
      <w:lvlJc w:val="left"/>
      <w:pPr>
        <w:ind w:left="600" w:hanging="600"/>
      </w:pPr>
      <w:rPr>
        <w:rFonts w:eastAsia="Arial Unicode MS" w:cs="Arial Unicode MS" w:hint="default"/>
      </w:rPr>
    </w:lvl>
    <w:lvl w:ilvl="2">
      <w:start w:val="5"/>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29" w15:restartNumberingAfterBreak="0">
    <w:nsid w:val="6A4B0D27"/>
    <w:multiLevelType w:val="multilevel"/>
    <w:tmpl w:val="6CCA2492"/>
    <w:lvl w:ilvl="0">
      <w:start w:val="3"/>
      <w:numFmt w:val="decimal"/>
      <w:lvlText w:val="%1."/>
      <w:lvlJc w:val="left"/>
      <w:pPr>
        <w:ind w:left="450" w:hanging="450"/>
      </w:pPr>
      <w:rPr>
        <w:rFonts w:eastAsia="Arial Unicode MS" w:cs="Arial Unicode MS" w:hint="default"/>
      </w:rPr>
    </w:lvl>
    <w:lvl w:ilvl="1">
      <w:start w:val="3"/>
      <w:numFmt w:val="decimal"/>
      <w:lvlText w:val="%1.%2."/>
      <w:lvlJc w:val="left"/>
      <w:pPr>
        <w:ind w:left="450" w:hanging="45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30" w15:restartNumberingAfterBreak="0">
    <w:nsid w:val="6A784D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5D4F82"/>
    <w:multiLevelType w:val="multilevel"/>
    <w:tmpl w:val="FFFC312A"/>
    <w:lvl w:ilvl="0">
      <w:start w:val="3"/>
      <w:numFmt w:val="decimal"/>
      <w:lvlText w:val="%1."/>
      <w:lvlJc w:val="left"/>
      <w:pPr>
        <w:ind w:left="450" w:hanging="450"/>
      </w:pPr>
      <w:rPr>
        <w:rFonts w:eastAsia="Arial Unicode MS" w:cs="Arial Unicode MS" w:hint="default"/>
      </w:rPr>
    </w:lvl>
    <w:lvl w:ilvl="1">
      <w:start w:val="4"/>
      <w:numFmt w:val="decimal"/>
      <w:lvlText w:val="%1.%2."/>
      <w:lvlJc w:val="left"/>
      <w:pPr>
        <w:ind w:left="450" w:hanging="45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32" w15:restartNumberingAfterBreak="0">
    <w:nsid w:val="761837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457CDD"/>
    <w:multiLevelType w:val="multilevel"/>
    <w:tmpl w:val="1020E1C8"/>
    <w:lvl w:ilvl="0">
      <w:start w:val="3"/>
      <w:numFmt w:val="decimal"/>
      <w:lvlText w:val="%1."/>
      <w:lvlJc w:val="left"/>
      <w:pPr>
        <w:ind w:left="600" w:hanging="600"/>
      </w:pPr>
      <w:rPr>
        <w:rFonts w:eastAsia="Arial Unicode MS" w:cs="Arial Unicode MS" w:hint="default"/>
      </w:rPr>
    </w:lvl>
    <w:lvl w:ilvl="1">
      <w:start w:val="8"/>
      <w:numFmt w:val="decimal"/>
      <w:lvlText w:val="%1.%2."/>
      <w:lvlJc w:val="left"/>
      <w:pPr>
        <w:ind w:left="600" w:hanging="600"/>
      </w:pPr>
      <w:rPr>
        <w:rFonts w:eastAsia="Arial Unicode MS" w:cs="Arial Unicode MS" w:hint="default"/>
      </w:rPr>
    </w:lvl>
    <w:lvl w:ilvl="2">
      <w:start w:val="4"/>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34" w15:restartNumberingAfterBreak="0">
    <w:nsid w:val="770F4E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F91D88"/>
    <w:multiLevelType w:val="multilevel"/>
    <w:tmpl w:val="1DDCEE80"/>
    <w:lvl w:ilvl="0">
      <w:start w:val="3"/>
      <w:numFmt w:val="decimal"/>
      <w:lvlText w:val="%1."/>
      <w:lvlJc w:val="left"/>
      <w:pPr>
        <w:ind w:left="600" w:hanging="600"/>
      </w:pPr>
      <w:rPr>
        <w:rFonts w:eastAsia="Arial Unicode MS" w:cs="Arial Unicode MS" w:hint="default"/>
      </w:rPr>
    </w:lvl>
    <w:lvl w:ilvl="1">
      <w:start w:val="6"/>
      <w:numFmt w:val="decimal"/>
      <w:lvlText w:val="%1.%2."/>
      <w:lvlJc w:val="left"/>
      <w:pPr>
        <w:ind w:left="600" w:hanging="60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36" w15:restartNumberingAfterBreak="0">
    <w:nsid w:val="7F3443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708789">
    <w:abstractNumId w:val="11"/>
  </w:num>
  <w:num w:numId="2" w16cid:durableId="135224307">
    <w:abstractNumId w:val="5"/>
  </w:num>
  <w:num w:numId="3" w16cid:durableId="1813134228">
    <w:abstractNumId w:val="26"/>
  </w:num>
  <w:num w:numId="4" w16cid:durableId="740566566">
    <w:abstractNumId w:val="32"/>
  </w:num>
  <w:num w:numId="5" w16cid:durableId="1342077606">
    <w:abstractNumId w:val="29"/>
  </w:num>
  <w:num w:numId="6" w16cid:durableId="869025422">
    <w:abstractNumId w:val="24"/>
  </w:num>
  <w:num w:numId="7" w16cid:durableId="471558250">
    <w:abstractNumId w:val="31"/>
  </w:num>
  <w:num w:numId="8" w16cid:durableId="2004120212">
    <w:abstractNumId w:val="13"/>
  </w:num>
  <w:num w:numId="9" w16cid:durableId="2121290020">
    <w:abstractNumId w:val="21"/>
  </w:num>
  <w:num w:numId="10" w16cid:durableId="1879314720">
    <w:abstractNumId w:val="2"/>
  </w:num>
  <w:num w:numId="11" w16cid:durableId="1305964124">
    <w:abstractNumId w:val="35"/>
  </w:num>
  <w:num w:numId="12" w16cid:durableId="1652521013">
    <w:abstractNumId w:val="23"/>
  </w:num>
  <w:num w:numId="13" w16cid:durableId="1619722482">
    <w:abstractNumId w:val="10"/>
  </w:num>
  <w:num w:numId="14" w16cid:durableId="865675194">
    <w:abstractNumId w:val="27"/>
  </w:num>
  <w:num w:numId="15" w16cid:durableId="1673873131">
    <w:abstractNumId w:val="18"/>
  </w:num>
  <w:num w:numId="16" w16cid:durableId="611285674">
    <w:abstractNumId w:val="30"/>
  </w:num>
  <w:num w:numId="17" w16cid:durableId="2077899951">
    <w:abstractNumId w:val="12"/>
  </w:num>
  <w:num w:numId="18" w16cid:durableId="1797336451">
    <w:abstractNumId w:val="34"/>
  </w:num>
  <w:num w:numId="19" w16cid:durableId="380714347">
    <w:abstractNumId w:val="22"/>
  </w:num>
  <w:num w:numId="20" w16cid:durableId="2087607418">
    <w:abstractNumId w:val="4"/>
  </w:num>
  <w:num w:numId="21" w16cid:durableId="1777404529">
    <w:abstractNumId w:val="25"/>
  </w:num>
  <w:num w:numId="22" w16cid:durableId="1680230272">
    <w:abstractNumId w:val="14"/>
  </w:num>
  <w:num w:numId="23" w16cid:durableId="919754943">
    <w:abstractNumId w:val="17"/>
  </w:num>
  <w:num w:numId="24" w16cid:durableId="1622955829">
    <w:abstractNumId w:val="3"/>
  </w:num>
  <w:num w:numId="25" w16cid:durableId="847065191">
    <w:abstractNumId w:val="16"/>
  </w:num>
  <w:num w:numId="26" w16cid:durableId="871848462">
    <w:abstractNumId w:val="8"/>
  </w:num>
  <w:num w:numId="27" w16cid:durableId="1180967599">
    <w:abstractNumId w:val="36"/>
  </w:num>
  <w:num w:numId="28" w16cid:durableId="1475560487">
    <w:abstractNumId w:val="15"/>
  </w:num>
  <w:num w:numId="29" w16cid:durableId="1895266571">
    <w:abstractNumId w:val="6"/>
  </w:num>
  <w:num w:numId="30" w16cid:durableId="900941368">
    <w:abstractNumId w:val="0"/>
  </w:num>
  <w:num w:numId="31" w16cid:durableId="1011224712">
    <w:abstractNumId w:val="20"/>
  </w:num>
  <w:num w:numId="32" w16cid:durableId="622199437">
    <w:abstractNumId w:val="33"/>
  </w:num>
  <w:num w:numId="33" w16cid:durableId="1463235240">
    <w:abstractNumId w:val="28"/>
  </w:num>
  <w:num w:numId="34" w16cid:durableId="707267230">
    <w:abstractNumId w:val="7"/>
  </w:num>
  <w:num w:numId="35" w16cid:durableId="1465342942">
    <w:abstractNumId w:val="19"/>
  </w:num>
  <w:num w:numId="36" w16cid:durableId="1192645929">
    <w:abstractNumId w:val="1"/>
  </w:num>
  <w:num w:numId="37" w16cid:durableId="7881675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75A"/>
    <w:rsid w:val="00017FCB"/>
    <w:rsid w:val="000335F9"/>
    <w:rsid w:val="000B23C3"/>
    <w:rsid w:val="000B475A"/>
    <w:rsid w:val="000B50C8"/>
    <w:rsid w:val="000C69AA"/>
    <w:rsid w:val="000F4A7B"/>
    <w:rsid w:val="00146283"/>
    <w:rsid w:val="00146C78"/>
    <w:rsid w:val="00177AA8"/>
    <w:rsid w:val="00186F4F"/>
    <w:rsid w:val="001A7166"/>
    <w:rsid w:val="001D037F"/>
    <w:rsid w:val="001E43DB"/>
    <w:rsid w:val="00204216"/>
    <w:rsid w:val="00262887"/>
    <w:rsid w:val="002839C2"/>
    <w:rsid w:val="002B3445"/>
    <w:rsid w:val="002E149A"/>
    <w:rsid w:val="002E1D4D"/>
    <w:rsid w:val="003133DE"/>
    <w:rsid w:val="003426DA"/>
    <w:rsid w:val="00381A8C"/>
    <w:rsid w:val="0039078A"/>
    <w:rsid w:val="003A1CFA"/>
    <w:rsid w:val="003A72E1"/>
    <w:rsid w:val="003B7F54"/>
    <w:rsid w:val="003E1362"/>
    <w:rsid w:val="003F6906"/>
    <w:rsid w:val="00407B16"/>
    <w:rsid w:val="00417D90"/>
    <w:rsid w:val="00447BE9"/>
    <w:rsid w:val="00477DA7"/>
    <w:rsid w:val="0048150E"/>
    <w:rsid w:val="004853FA"/>
    <w:rsid w:val="0049244E"/>
    <w:rsid w:val="004A6791"/>
    <w:rsid w:val="004E78D5"/>
    <w:rsid w:val="005575AC"/>
    <w:rsid w:val="00566E3D"/>
    <w:rsid w:val="00571006"/>
    <w:rsid w:val="005779D1"/>
    <w:rsid w:val="00585F89"/>
    <w:rsid w:val="00597B63"/>
    <w:rsid w:val="005A659F"/>
    <w:rsid w:val="005B637B"/>
    <w:rsid w:val="005B6E63"/>
    <w:rsid w:val="005C4886"/>
    <w:rsid w:val="005C5360"/>
    <w:rsid w:val="005D6BE2"/>
    <w:rsid w:val="005D7EA7"/>
    <w:rsid w:val="005F0B87"/>
    <w:rsid w:val="005F75F5"/>
    <w:rsid w:val="006267EE"/>
    <w:rsid w:val="00662115"/>
    <w:rsid w:val="00674794"/>
    <w:rsid w:val="006A03F3"/>
    <w:rsid w:val="006A2EB3"/>
    <w:rsid w:val="006A6E44"/>
    <w:rsid w:val="006B5A8A"/>
    <w:rsid w:val="006B5E7F"/>
    <w:rsid w:val="006F0CFC"/>
    <w:rsid w:val="006F59D5"/>
    <w:rsid w:val="006F77BA"/>
    <w:rsid w:val="006F7E0B"/>
    <w:rsid w:val="007165DF"/>
    <w:rsid w:val="0072244C"/>
    <w:rsid w:val="00734EDA"/>
    <w:rsid w:val="007404A2"/>
    <w:rsid w:val="00740B85"/>
    <w:rsid w:val="007552A3"/>
    <w:rsid w:val="00757F69"/>
    <w:rsid w:val="007740E2"/>
    <w:rsid w:val="0079287D"/>
    <w:rsid w:val="007B399B"/>
    <w:rsid w:val="007D52BC"/>
    <w:rsid w:val="007F183A"/>
    <w:rsid w:val="007F26AF"/>
    <w:rsid w:val="007F7B9C"/>
    <w:rsid w:val="00807AF2"/>
    <w:rsid w:val="00844F54"/>
    <w:rsid w:val="0084554D"/>
    <w:rsid w:val="00851692"/>
    <w:rsid w:val="00873CF8"/>
    <w:rsid w:val="008B081F"/>
    <w:rsid w:val="008C53A8"/>
    <w:rsid w:val="008D0417"/>
    <w:rsid w:val="008D348C"/>
    <w:rsid w:val="008D374B"/>
    <w:rsid w:val="00900571"/>
    <w:rsid w:val="00924B2D"/>
    <w:rsid w:val="0096767F"/>
    <w:rsid w:val="00987292"/>
    <w:rsid w:val="009A7F7C"/>
    <w:rsid w:val="009D2DC0"/>
    <w:rsid w:val="00A10485"/>
    <w:rsid w:val="00A2040E"/>
    <w:rsid w:val="00A21E8A"/>
    <w:rsid w:val="00A24FEF"/>
    <w:rsid w:val="00A316AD"/>
    <w:rsid w:val="00A66FE4"/>
    <w:rsid w:val="00A9614C"/>
    <w:rsid w:val="00A96FF5"/>
    <w:rsid w:val="00AB4ABF"/>
    <w:rsid w:val="00AC6B34"/>
    <w:rsid w:val="00AD52D1"/>
    <w:rsid w:val="00AE0025"/>
    <w:rsid w:val="00AE3134"/>
    <w:rsid w:val="00B01555"/>
    <w:rsid w:val="00B23ED9"/>
    <w:rsid w:val="00B610E8"/>
    <w:rsid w:val="00B73D56"/>
    <w:rsid w:val="00BD2ADD"/>
    <w:rsid w:val="00C108B1"/>
    <w:rsid w:val="00C32D6E"/>
    <w:rsid w:val="00C35FA7"/>
    <w:rsid w:val="00C473DC"/>
    <w:rsid w:val="00C47468"/>
    <w:rsid w:val="00C54C34"/>
    <w:rsid w:val="00CB6F5D"/>
    <w:rsid w:val="00CC2A4F"/>
    <w:rsid w:val="00CD5135"/>
    <w:rsid w:val="00CE7936"/>
    <w:rsid w:val="00CF5FAC"/>
    <w:rsid w:val="00D005B0"/>
    <w:rsid w:val="00D01EAB"/>
    <w:rsid w:val="00D263C6"/>
    <w:rsid w:val="00D60EE8"/>
    <w:rsid w:val="00D713C8"/>
    <w:rsid w:val="00D7239D"/>
    <w:rsid w:val="00DA75D5"/>
    <w:rsid w:val="00DB0ED7"/>
    <w:rsid w:val="00DB4893"/>
    <w:rsid w:val="00DD6864"/>
    <w:rsid w:val="00DE38AC"/>
    <w:rsid w:val="00DF3E0B"/>
    <w:rsid w:val="00DF460C"/>
    <w:rsid w:val="00E310AC"/>
    <w:rsid w:val="00E64A69"/>
    <w:rsid w:val="00E74304"/>
    <w:rsid w:val="00E74660"/>
    <w:rsid w:val="00EB4F5D"/>
    <w:rsid w:val="00EF72BD"/>
    <w:rsid w:val="00F56581"/>
    <w:rsid w:val="00F60669"/>
    <w:rsid w:val="00F65A06"/>
    <w:rsid w:val="00F81750"/>
    <w:rsid w:val="00F874E5"/>
    <w:rsid w:val="00F94820"/>
    <w:rsid w:val="00FB63AE"/>
    <w:rsid w:val="00FC5DAE"/>
    <w:rsid w:val="00FC62E5"/>
    <w:rsid w:val="00FC67CA"/>
    <w:rsid w:val="00FE5B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488B"/>
  <w15:docId w15:val="{2DD294A2-275A-4C8C-8F5D-59C24746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C5360"/>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rsid w:val="000B47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customStyle="1" w:styleId="Standard">
    <w:name w:val="Standard"/>
    <w:rsid w:val="0039078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Paragraph">
    <w:name w:val="List Paragraph"/>
    <w:basedOn w:val="Normal"/>
    <w:uiPriority w:val="34"/>
    <w:qFormat/>
    <w:rsid w:val="00F56581"/>
    <w:pPr>
      <w:ind w:left="720"/>
      <w:contextualSpacing/>
    </w:pPr>
  </w:style>
  <w:style w:type="character" w:styleId="CommentReference">
    <w:name w:val="annotation reference"/>
    <w:basedOn w:val="DefaultParagraphFont"/>
    <w:uiPriority w:val="99"/>
    <w:semiHidden/>
    <w:unhideWhenUsed/>
    <w:rsid w:val="00E74304"/>
    <w:rPr>
      <w:sz w:val="16"/>
      <w:szCs w:val="16"/>
    </w:rPr>
  </w:style>
  <w:style w:type="paragraph" w:styleId="CommentText">
    <w:name w:val="annotation text"/>
    <w:basedOn w:val="Normal"/>
    <w:link w:val="CommentTextChar"/>
    <w:uiPriority w:val="99"/>
    <w:semiHidden/>
    <w:unhideWhenUsed/>
    <w:rsid w:val="00E74304"/>
    <w:pPr>
      <w:spacing w:line="240" w:lineRule="auto"/>
    </w:pPr>
    <w:rPr>
      <w:sz w:val="20"/>
      <w:szCs w:val="20"/>
    </w:rPr>
  </w:style>
  <w:style w:type="character" w:customStyle="1" w:styleId="CommentTextChar">
    <w:name w:val="Comment Text Char"/>
    <w:basedOn w:val="DefaultParagraphFont"/>
    <w:link w:val="CommentText"/>
    <w:uiPriority w:val="99"/>
    <w:semiHidden/>
    <w:rsid w:val="00E74304"/>
    <w:rPr>
      <w:sz w:val="20"/>
      <w:szCs w:val="20"/>
    </w:rPr>
  </w:style>
  <w:style w:type="paragraph" w:styleId="CommentSubject">
    <w:name w:val="annotation subject"/>
    <w:basedOn w:val="CommentText"/>
    <w:next w:val="CommentText"/>
    <w:link w:val="CommentSubjectChar"/>
    <w:uiPriority w:val="99"/>
    <w:semiHidden/>
    <w:unhideWhenUsed/>
    <w:rsid w:val="00E74304"/>
    <w:rPr>
      <w:b/>
      <w:bCs/>
    </w:rPr>
  </w:style>
  <w:style w:type="character" w:customStyle="1" w:styleId="CommentSubjectChar">
    <w:name w:val="Comment Subject Char"/>
    <w:basedOn w:val="CommentTextChar"/>
    <w:link w:val="CommentSubject"/>
    <w:uiPriority w:val="99"/>
    <w:semiHidden/>
    <w:rsid w:val="00E74304"/>
    <w:rPr>
      <w:b/>
      <w:bCs/>
      <w:sz w:val="20"/>
      <w:szCs w:val="20"/>
    </w:rPr>
  </w:style>
  <w:style w:type="paragraph" w:styleId="Header">
    <w:name w:val="header"/>
    <w:basedOn w:val="Normal"/>
    <w:link w:val="HeaderChar"/>
    <w:uiPriority w:val="99"/>
    <w:unhideWhenUsed/>
    <w:rsid w:val="007B3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399B"/>
  </w:style>
  <w:style w:type="paragraph" w:styleId="Footer">
    <w:name w:val="footer"/>
    <w:basedOn w:val="Normal"/>
    <w:link w:val="FooterChar"/>
    <w:uiPriority w:val="99"/>
    <w:unhideWhenUsed/>
    <w:rsid w:val="007B3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399B"/>
  </w:style>
  <w:style w:type="paragraph" w:styleId="BalloonText">
    <w:name w:val="Balloon Text"/>
    <w:basedOn w:val="Normal"/>
    <w:link w:val="BalloonTextChar"/>
    <w:uiPriority w:val="99"/>
    <w:semiHidden/>
    <w:unhideWhenUsed/>
    <w:rsid w:val="0031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DE"/>
    <w:rPr>
      <w:rFonts w:ascii="Tahoma" w:hAnsi="Tahoma" w:cs="Tahoma"/>
      <w:sz w:val="16"/>
      <w:szCs w:val="16"/>
    </w:rPr>
  </w:style>
  <w:style w:type="character" w:customStyle="1" w:styleId="Heading5Char">
    <w:name w:val="Heading 5 Char"/>
    <w:basedOn w:val="DefaultParagraphFont"/>
    <w:link w:val="Heading5"/>
    <w:uiPriority w:val="9"/>
    <w:rsid w:val="005C5360"/>
    <w:rPr>
      <w:rFonts w:ascii="Times New Roman" w:eastAsia="Times New Roman" w:hAnsi="Times New Roman" w:cs="Times New Roman"/>
      <w:b/>
      <w:bCs/>
      <w:sz w:val="20"/>
      <w:szCs w:val="20"/>
      <w:lang w:eastAsia="lv-LV"/>
    </w:rPr>
  </w:style>
  <w:style w:type="character" w:styleId="Strong">
    <w:name w:val="Strong"/>
    <w:basedOn w:val="DefaultParagraphFont"/>
    <w:uiPriority w:val="22"/>
    <w:qFormat/>
    <w:rsid w:val="005C5360"/>
    <w:rPr>
      <w:b/>
      <w:bCs/>
    </w:rPr>
  </w:style>
  <w:style w:type="paragraph" w:styleId="Revision">
    <w:name w:val="Revision"/>
    <w:hidden/>
    <w:uiPriority w:val="99"/>
    <w:semiHidden/>
    <w:rsid w:val="00774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Holcmane</dc:creator>
  <cp:lastModifiedBy>Maris Mielavs</cp:lastModifiedBy>
  <cp:revision>67</cp:revision>
  <cp:lastPrinted>2023-10-20T09:44:00Z</cp:lastPrinted>
  <dcterms:created xsi:type="dcterms:W3CDTF">2023-10-31T15:00:00Z</dcterms:created>
  <dcterms:modified xsi:type="dcterms:W3CDTF">2024-04-10T11:58:00Z</dcterms:modified>
</cp:coreProperties>
</file>